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2209" w:firstLineChars="5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bCs/>
          <w:sz w:val="32"/>
          <w:szCs w:val="32"/>
          <w:lang w:val="en-US" w:eastAsia="zh-CN"/>
        </w:rPr>
      </w:pPr>
      <w:r>
        <w:rPr>
          <w:rFonts w:hint="eastAsia"/>
          <w:b/>
          <w:bCs/>
          <w:sz w:val="28"/>
          <w:szCs w:val="28"/>
          <w:lang w:val="en-US" w:eastAsia="zh-CN"/>
        </w:rPr>
        <w:t>净化空调过滤器</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2020年5月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2070"/>
        <w:gridCol w:w="1938"/>
        <w:gridCol w:w="1705"/>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04" w:type="dxa"/>
            <w:vAlign w:val="center"/>
          </w:tcPr>
          <w:p>
            <w:pPr>
              <w:keepNext w:val="0"/>
              <w:keepLines w:val="0"/>
              <w:widowControl/>
              <w:suppressLineNumbers w:val="0"/>
              <w:jc w:val="center"/>
              <w:textAlignment w:val="center"/>
              <w:rPr>
                <w:rFonts w:hint="eastAsia" w:ascii="宋体" w:hAnsi="宋体" w:eastAsia="宋体" w:cs="宋体"/>
                <w:b/>
                <w:bCs/>
                <w:i w:val="0"/>
                <w:caps w:val="0"/>
                <w:color w:val="333333"/>
                <w:spacing w:val="0"/>
                <w:sz w:val="24"/>
                <w:szCs w:val="24"/>
                <w:vertAlign w:val="baseline"/>
              </w:rPr>
            </w:pPr>
            <w:r>
              <w:rPr>
                <w:rFonts w:hint="eastAsia" w:ascii="宋体" w:hAnsi="宋体" w:eastAsia="宋体" w:cs="宋体"/>
                <w:i w:val="0"/>
                <w:color w:val="000000"/>
                <w:kern w:val="0"/>
                <w:sz w:val="24"/>
                <w:szCs w:val="24"/>
                <w:u w:val="none"/>
                <w:lang w:val="en-US" w:eastAsia="zh-CN" w:bidi="ar"/>
              </w:rPr>
              <w:t>序号</w:t>
            </w:r>
          </w:p>
        </w:tc>
        <w:tc>
          <w:tcPr>
            <w:tcW w:w="2070" w:type="dxa"/>
            <w:vAlign w:val="center"/>
          </w:tcPr>
          <w:p>
            <w:pPr>
              <w:keepNext w:val="0"/>
              <w:keepLines w:val="0"/>
              <w:widowControl/>
              <w:suppressLineNumbers w:val="0"/>
              <w:jc w:val="center"/>
              <w:textAlignment w:val="center"/>
              <w:rPr>
                <w:rFonts w:hint="eastAsia" w:ascii="宋体" w:hAnsi="宋体" w:eastAsia="宋体" w:cs="宋体"/>
                <w:b/>
                <w:bCs/>
                <w:i w:val="0"/>
                <w:caps w:val="0"/>
                <w:color w:val="333333"/>
                <w:spacing w:val="0"/>
                <w:sz w:val="24"/>
                <w:szCs w:val="24"/>
                <w:vertAlign w:val="baseline"/>
              </w:rPr>
            </w:pPr>
            <w:r>
              <w:rPr>
                <w:rFonts w:hint="eastAsia" w:ascii="宋体" w:hAnsi="宋体" w:eastAsia="宋体" w:cs="宋体"/>
                <w:i w:val="0"/>
                <w:color w:val="000000"/>
                <w:kern w:val="0"/>
                <w:sz w:val="24"/>
                <w:szCs w:val="24"/>
                <w:u w:val="none"/>
                <w:lang w:val="en-US" w:eastAsia="zh-CN" w:bidi="ar"/>
              </w:rPr>
              <w:t>项目名称</w:t>
            </w:r>
          </w:p>
        </w:tc>
        <w:tc>
          <w:tcPr>
            <w:tcW w:w="1938" w:type="dxa"/>
            <w:vAlign w:val="center"/>
          </w:tcPr>
          <w:p>
            <w:pPr>
              <w:keepNext w:val="0"/>
              <w:keepLines w:val="0"/>
              <w:widowControl/>
              <w:suppressLineNumbers w:val="0"/>
              <w:jc w:val="center"/>
              <w:textAlignment w:val="center"/>
              <w:rPr>
                <w:rFonts w:hint="eastAsia" w:ascii="宋体" w:hAnsi="宋体" w:eastAsia="宋体" w:cs="宋体"/>
                <w:b/>
                <w:bCs/>
                <w:i w:val="0"/>
                <w:caps w:val="0"/>
                <w:color w:val="333333"/>
                <w:spacing w:val="0"/>
                <w:sz w:val="24"/>
                <w:szCs w:val="24"/>
                <w:vertAlign w:val="baseline"/>
              </w:rPr>
            </w:pPr>
            <w:r>
              <w:rPr>
                <w:rFonts w:hint="eastAsia" w:ascii="宋体" w:hAnsi="宋体" w:eastAsia="宋体" w:cs="宋体"/>
                <w:i w:val="0"/>
                <w:color w:val="000000"/>
                <w:kern w:val="0"/>
                <w:sz w:val="24"/>
                <w:szCs w:val="24"/>
                <w:u w:val="none"/>
                <w:lang w:val="en-US" w:eastAsia="zh-CN" w:bidi="ar"/>
              </w:rPr>
              <w:t>单位</w:t>
            </w:r>
          </w:p>
        </w:tc>
        <w:tc>
          <w:tcPr>
            <w:tcW w:w="1705" w:type="dxa"/>
            <w:vAlign w:val="center"/>
          </w:tcPr>
          <w:p>
            <w:pPr>
              <w:keepNext w:val="0"/>
              <w:keepLines w:val="0"/>
              <w:widowControl/>
              <w:suppressLineNumbers w:val="0"/>
              <w:jc w:val="center"/>
              <w:textAlignment w:val="center"/>
              <w:rPr>
                <w:rFonts w:hint="eastAsia" w:ascii="宋体" w:hAnsi="宋体" w:eastAsia="宋体" w:cs="宋体"/>
                <w:b/>
                <w:bCs/>
                <w:i w:val="0"/>
                <w:caps w:val="0"/>
                <w:color w:val="333333"/>
                <w:spacing w:val="0"/>
                <w:sz w:val="24"/>
                <w:szCs w:val="24"/>
                <w:vertAlign w:val="baseline"/>
              </w:rPr>
            </w:pPr>
            <w:r>
              <w:rPr>
                <w:rFonts w:hint="eastAsia" w:ascii="宋体" w:hAnsi="宋体" w:eastAsia="宋体" w:cs="宋体"/>
                <w:i w:val="0"/>
                <w:color w:val="000000"/>
                <w:kern w:val="0"/>
                <w:sz w:val="24"/>
                <w:szCs w:val="24"/>
                <w:u w:val="none"/>
                <w:lang w:val="en-US" w:eastAsia="zh-CN" w:bidi="ar"/>
              </w:rPr>
              <w:t>数量</w:t>
            </w:r>
          </w:p>
        </w:tc>
        <w:tc>
          <w:tcPr>
            <w:tcW w:w="2147" w:type="dxa"/>
            <w:vAlign w:val="center"/>
          </w:tcPr>
          <w:p>
            <w:pPr>
              <w:keepNext w:val="0"/>
              <w:keepLines w:val="0"/>
              <w:widowControl/>
              <w:suppressLineNumbers w:val="0"/>
              <w:jc w:val="center"/>
              <w:textAlignment w:val="center"/>
              <w:rPr>
                <w:rFonts w:hint="eastAsia" w:ascii="宋体" w:hAnsi="宋体" w:eastAsia="宋体" w:cs="宋体"/>
                <w:b/>
                <w:bCs/>
                <w:i w:val="0"/>
                <w:caps w:val="0"/>
                <w:color w:val="333333"/>
                <w:spacing w:val="0"/>
                <w:sz w:val="24"/>
                <w:szCs w:val="24"/>
                <w:vertAlign w:val="baseline"/>
              </w:rPr>
            </w:pPr>
            <w:r>
              <w:rPr>
                <w:rFonts w:hint="eastAsia" w:ascii="宋体" w:hAnsi="宋体" w:eastAsia="宋体" w:cs="宋体"/>
                <w:i w:val="0"/>
                <w:color w:val="000000"/>
                <w:kern w:val="0"/>
                <w:sz w:val="24"/>
                <w:szCs w:val="24"/>
                <w:u w:val="none"/>
                <w:lang w:val="en-US" w:eastAsia="zh-CN" w:bidi="ar"/>
              </w:rPr>
              <w:t>合计金额（元）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04" w:type="dxa"/>
            <w:vAlign w:val="center"/>
          </w:tcPr>
          <w:p>
            <w:pPr>
              <w:keepNext w:val="0"/>
              <w:keepLines w:val="0"/>
              <w:widowControl/>
              <w:suppressLineNumbers w:val="0"/>
              <w:ind w:firstLine="240" w:firstLineChars="100"/>
              <w:jc w:val="both"/>
              <w:textAlignment w:val="center"/>
              <w:rPr>
                <w:rFonts w:hint="eastAsia" w:ascii="宋体" w:hAnsi="宋体" w:eastAsia="宋体" w:cs="宋体"/>
                <w:b/>
                <w:bCs/>
                <w:i w:val="0"/>
                <w:caps w:val="0"/>
                <w:color w:val="333333"/>
                <w:spacing w:val="0"/>
                <w:sz w:val="24"/>
                <w:szCs w:val="24"/>
                <w:vertAlign w:val="baseline"/>
              </w:rPr>
            </w:pPr>
            <w:r>
              <w:rPr>
                <w:rFonts w:hint="eastAsia" w:ascii="宋体" w:hAnsi="宋体" w:eastAsia="宋体" w:cs="宋体"/>
                <w:i w:val="0"/>
                <w:color w:val="000000"/>
                <w:kern w:val="0"/>
                <w:sz w:val="24"/>
                <w:szCs w:val="24"/>
                <w:u w:val="none"/>
                <w:lang w:val="en-US" w:eastAsia="zh-CN" w:bidi="ar"/>
              </w:rPr>
              <w:t>1</w:t>
            </w:r>
          </w:p>
        </w:tc>
        <w:tc>
          <w:tcPr>
            <w:tcW w:w="2070" w:type="dxa"/>
            <w:vAlign w:val="center"/>
          </w:tcPr>
          <w:p>
            <w:pPr>
              <w:keepNext w:val="0"/>
              <w:keepLines w:val="0"/>
              <w:widowControl/>
              <w:suppressLineNumbers w:val="0"/>
              <w:jc w:val="center"/>
              <w:textAlignment w:val="center"/>
              <w:rPr>
                <w:rFonts w:hint="eastAsia" w:ascii="宋体" w:hAnsi="宋体" w:eastAsia="宋体" w:cs="宋体"/>
                <w:b/>
                <w:bCs/>
                <w:i w:val="0"/>
                <w:caps w:val="0"/>
                <w:color w:val="333333"/>
                <w:spacing w:val="0"/>
                <w:sz w:val="24"/>
                <w:szCs w:val="24"/>
                <w:vertAlign w:val="baseline"/>
              </w:rPr>
            </w:pPr>
            <w:r>
              <w:rPr>
                <w:rFonts w:hint="eastAsia" w:ascii="宋体" w:hAnsi="宋体" w:eastAsia="宋体" w:cs="宋体"/>
                <w:i w:val="0"/>
                <w:color w:val="000000"/>
                <w:kern w:val="0"/>
                <w:sz w:val="24"/>
                <w:szCs w:val="24"/>
                <w:u w:val="none"/>
                <w:lang w:val="en-US" w:eastAsia="zh-CN" w:bidi="ar"/>
              </w:rPr>
              <w:t>净化空调过滤器</w:t>
            </w:r>
          </w:p>
        </w:tc>
        <w:tc>
          <w:tcPr>
            <w:tcW w:w="1938" w:type="dxa"/>
            <w:vAlign w:val="center"/>
          </w:tcPr>
          <w:p>
            <w:pPr>
              <w:keepNext w:val="0"/>
              <w:keepLines w:val="0"/>
              <w:widowControl/>
              <w:suppressLineNumbers w:val="0"/>
              <w:jc w:val="center"/>
              <w:textAlignment w:val="center"/>
              <w:rPr>
                <w:rFonts w:hint="eastAsia" w:ascii="宋体" w:hAnsi="宋体" w:eastAsia="宋体" w:cs="宋体"/>
                <w:b/>
                <w:bCs/>
                <w:i w:val="0"/>
                <w:caps w:val="0"/>
                <w:color w:val="333333"/>
                <w:spacing w:val="0"/>
                <w:sz w:val="24"/>
                <w:szCs w:val="24"/>
                <w:vertAlign w:val="baseline"/>
              </w:rPr>
            </w:pPr>
            <w:r>
              <w:rPr>
                <w:rFonts w:hint="eastAsia" w:ascii="宋体" w:hAnsi="宋体" w:eastAsia="宋体" w:cs="宋体"/>
                <w:i w:val="0"/>
                <w:color w:val="000000"/>
                <w:kern w:val="0"/>
                <w:sz w:val="24"/>
                <w:szCs w:val="24"/>
                <w:u w:val="none"/>
                <w:lang w:val="en-US" w:eastAsia="zh-CN" w:bidi="ar"/>
              </w:rPr>
              <w:t>项</w:t>
            </w:r>
          </w:p>
        </w:tc>
        <w:tc>
          <w:tcPr>
            <w:tcW w:w="1705" w:type="dxa"/>
            <w:vAlign w:val="center"/>
          </w:tcPr>
          <w:p>
            <w:pPr>
              <w:keepNext w:val="0"/>
              <w:keepLines w:val="0"/>
              <w:widowControl/>
              <w:suppressLineNumbers w:val="0"/>
              <w:jc w:val="center"/>
              <w:textAlignment w:val="center"/>
              <w:rPr>
                <w:rFonts w:hint="eastAsia" w:ascii="宋体" w:hAnsi="宋体" w:eastAsia="宋体" w:cs="宋体"/>
                <w:b/>
                <w:bCs/>
                <w:i w:val="0"/>
                <w:caps w:val="0"/>
                <w:color w:val="333333"/>
                <w:spacing w:val="0"/>
                <w:sz w:val="24"/>
                <w:szCs w:val="24"/>
                <w:vertAlign w:val="baseline"/>
              </w:rPr>
            </w:pPr>
            <w:r>
              <w:rPr>
                <w:rFonts w:hint="eastAsia" w:ascii="宋体" w:hAnsi="宋体" w:eastAsia="宋体" w:cs="宋体"/>
                <w:i w:val="0"/>
                <w:color w:val="000000"/>
                <w:kern w:val="0"/>
                <w:sz w:val="24"/>
                <w:szCs w:val="24"/>
                <w:u w:val="none"/>
                <w:lang w:val="en-US" w:eastAsia="zh-CN" w:bidi="ar"/>
              </w:rPr>
              <w:t>1</w:t>
            </w:r>
          </w:p>
        </w:tc>
        <w:tc>
          <w:tcPr>
            <w:tcW w:w="2147" w:type="dxa"/>
            <w:vAlign w:val="center"/>
          </w:tcPr>
          <w:p>
            <w:pPr>
              <w:keepNext w:val="0"/>
              <w:keepLines w:val="0"/>
              <w:widowControl/>
              <w:suppressLineNumbers w:val="0"/>
              <w:jc w:val="center"/>
              <w:textAlignment w:val="center"/>
              <w:rPr>
                <w:rFonts w:hint="default" w:ascii="宋体" w:hAnsi="宋体" w:eastAsia="宋体" w:cs="宋体"/>
                <w:b/>
                <w:bCs/>
                <w:i w:val="0"/>
                <w:caps w:val="0"/>
                <w:color w:val="333333"/>
                <w:spacing w:val="0"/>
                <w:sz w:val="24"/>
                <w:szCs w:val="24"/>
                <w:vertAlign w:val="baseline"/>
                <w:lang w:val="en-US"/>
              </w:rPr>
            </w:pPr>
            <w:r>
              <w:rPr>
                <w:rFonts w:hint="eastAsia" w:ascii="宋体" w:hAnsi="宋体" w:eastAsia="宋体" w:cs="宋体"/>
                <w:i w:val="0"/>
                <w:color w:val="000000"/>
                <w:kern w:val="0"/>
                <w:sz w:val="24"/>
                <w:szCs w:val="24"/>
                <w:u w:val="none"/>
                <w:lang w:val="en-US" w:eastAsia="zh-CN" w:bidi="ar"/>
              </w:rPr>
              <w:t>431795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070" w:type="dxa"/>
            <w:vAlign w:val="center"/>
          </w:tcPr>
          <w:p>
            <w:pPr>
              <w:keepNext w:val="0"/>
              <w:keepLines w:val="0"/>
              <w:widowControl/>
              <w:suppressLineNumbers w:val="0"/>
              <w:jc w:val="center"/>
              <w:textAlignment w:val="center"/>
              <w:rPr>
                <w:rFonts w:hint="eastAsia" w:ascii="宋体" w:hAnsi="宋体" w:eastAsia="宋体" w:cs="宋体"/>
                <w:b/>
                <w:bCs/>
                <w:i w:val="0"/>
                <w:caps w:val="0"/>
                <w:color w:val="333333"/>
                <w:spacing w:val="0"/>
                <w:sz w:val="24"/>
                <w:szCs w:val="24"/>
                <w:vertAlign w:val="baseline"/>
              </w:rPr>
            </w:pPr>
            <w:r>
              <w:rPr>
                <w:rFonts w:hint="eastAsia" w:ascii="宋体" w:hAnsi="宋体" w:eastAsia="宋体" w:cs="宋体"/>
                <w:b w:val="0"/>
                <w:bCs/>
                <w:i w:val="0"/>
                <w:color w:val="000000"/>
                <w:kern w:val="0"/>
                <w:sz w:val="22"/>
                <w:szCs w:val="22"/>
                <w:u w:val="none"/>
                <w:lang w:val="en-US" w:eastAsia="zh-CN" w:bidi="ar"/>
              </w:rPr>
              <w:t>付款方式</w:t>
            </w:r>
          </w:p>
        </w:tc>
        <w:tc>
          <w:tcPr>
            <w:tcW w:w="5790" w:type="dxa"/>
            <w:gridSpan w:val="3"/>
            <w:vAlign w:val="center"/>
          </w:tcPr>
          <w:p>
            <w:pPr>
              <w:keepNext w:val="0"/>
              <w:keepLines w:val="0"/>
              <w:widowControl/>
              <w:suppressLineNumbers w:val="0"/>
              <w:jc w:val="center"/>
              <w:textAlignment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按需供货，货到1个月内无质量问题付清本次货款，总贷款以合同总金额为准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070" w:type="dxa"/>
            <w:vAlign w:val="center"/>
          </w:tcPr>
          <w:p>
            <w:pPr>
              <w:keepNext w:val="0"/>
              <w:keepLines w:val="0"/>
              <w:widowControl/>
              <w:suppressLineNumbers w:val="0"/>
              <w:jc w:val="center"/>
              <w:textAlignment w:val="center"/>
              <w:rPr>
                <w:rFonts w:hint="eastAsia" w:ascii="宋体" w:hAnsi="宋体" w:eastAsia="宋体" w:cs="宋体"/>
                <w:b/>
                <w:bCs/>
                <w:i w:val="0"/>
                <w:caps w:val="0"/>
                <w:color w:val="333333"/>
                <w:spacing w:val="0"/>
                <w:sz w:val="24"/>
                <w:szCs w:val="24"/>
                <w:vertAlign w:val="baseline"/>
              </w:rPr>
            </w:pPr>
            <w:r>
              <w:rPr>
                <w:rFonts w:hint="eastAsia" w:ascii="宋体" w:hAnsi="宋体" w:eastAsia="宋体" w:cs="宋体"/>
                <w:b w:val="0"/>
                <w:bCs/>
                <w:i w:val="0"/>
                <w:color w:val="000000"/>
                <w:kern w:val="0"/>
                <w:sz w:val="22"/>
                <w:szCs w:val="22"/>
                <w:u w:val="none"/>
                <w:lang w:val="en-US" w:eastAsia="zh-CN" w:bidi="ar"/>
              </w:rPr>
              <w:t>交付使用时间</w:t>
            </w:r>
          </w:p>
        </w:tc>
        <w:tc>
          <w:tcPr>
            <w:tcW w:w="5790" w:type="dxa"/>
            <w:gridSpan w:val="3"/>
            <w:vAlign w:val="center"/>
          </w:tcPr>
          <w:p>
            <w:pPr>
              <w:keepNext w:val="0"/>
              <w:keepLines w:val="0"/>
              <w:widowControl/>
              <w:suppressLineNumbers w:val="0"/>
              <w:jc w:val="center"/>
              <w:textAlignment w:val="center"/>
              <w:rPr>
                <w:rFonts w:hint="default" w:ascii="宋体" w:hAnsi="宋体" w:eastAsia="宋体" w:cs="宋体"/>
                <w:b/>
                <w:bCs/>
                <w:i w:val="0"/>
                <w:caps w:val="0"/>
                <w:color w:val="333333"/>
                <w:spacing w:val="0"/>
                <w:sz w:val="24"/>
                <w:szCs w:val="24"/>
                <w:vertAlign w:val="baseline"/>
                <w:lang w:val="en-US"/>
              </w:rPr>
            </w:pPr>
            <w:r>
              <w:rPr>
                <w:rFonts w:hint="eastAsia" w:ascii="宋体" w:hAnsi="宋体" w:eastAsia="宋体" w:cs="宋体"/>
                <w:i w:val="0"/>
                <w:color w:val="000000"/>
                <w:kern w:val="0"/>
                <w:sz w:val="24"/>
                <w:szCs w:val="24"/>
                <w:u w:val="none"/>
                <w:lang w:val="en-US" w:eastAsia="zh-CN" w:bidi="ar"/>
              </w:rPr>
              <w:t>按需供货，订货后1个月内供货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070" w:type="dxa"/>
            <w:vAlign w:val="center"/>
          </w:tcPr>
          <w:p>
            <w:pPr>
              <w:keepNext w:val="0"/>
              <w:keepLines w:val="0"/>
              <w:widowControl/>
              <w:suppressLineNumbers w:val="0"/>
              <w:jc w:val="center"/>
              <w:textAlignment w:val="center"/>
              <w:rPr>
                <w:rFonts w:hint="eastAsia" w:ascii="宋体" w:hAnsi="宋体" w:eastAsia="宋体" w:cs="宋体"/>
                <w:b/>
                <w:bCs/>
                <w:i w:val="0"/>
                <w:caps w:val="0"/>
                <w:color w:val="333333"/>
                <w:spacing w:val="0"/>
                <w:sz w:val="24"/>
                <w:szCs w:val="24"/>
                <w:vertAlign w:val="baseline"/>
              </w:rPr>
            </w:pPr>
            <w:r>
              <w:rPr>
                <w:rFonts w:hint="eastAsia" w:ascii="宋体" w:hAnsi="宋体" w:eastAsia="宋体" w:cs="宋体"/>
                <w:b w:val="0"/>
                <w:bCs/>
                <w:i w:val="0"/>
                <w:color w:val="000000"/>
                <w:kern w:val="0"/>
                <w:sz w:val="22"/>
                <w:szCs w:val="22"/>
                <w:u w:val="none"/>
                <w:lang w:val="en-US" w:eastAsia="zh-CN" w:bidi="ar"/>
              </w:rPr>
              <w:t>资质要求</w:t>
            </w:r>
          </w:p>
        </w:tc>
        <w:tc>
          <w:tcPr>
            <w:tcW w:w="5790" w:type="dxa"/>
            <w:gridSpan w:val="3"/>
            <w:vAlign w:val="center"/>
          </w:tcPr>
          <w:p>
            <w:pPr>
              <w:keepNext w:val="0"/>
              <w:keepLines w:val="0"/>
              <w:widowControl/>
              <w:suppressLineNumbers w:val="0"/>
              <w:jc w:val="both"/>
              <w:textAlignment w:val="center"/>
              <w:rPr>
                <w:rFonts w:hint="eastAsia" w:ascii="宋体" w:hAnsi="宋体" w:eastAsia="宋体" w:cs="宋体"/>
                <w:b/>
                <w:bCs/>
                <w:i w:val="0"/>
                <w:caps w:val="0"/>
                <w:color w:val="333333"/>
                <w:spacing w:val="0"/>
                <w:sz w:val="24"/>
                <w:szCs w:val="24"/>
                <w:vertAlign w:val="baseline"/>
              </w:rPr>
            </w:pPr>
            <w:r>
              <w:rPr>
                <w:rFonts w:hint="eastAsia" w:ascii="宋体" w:hAnsi="宋体" w:eastAsia="宋体" w:cs="宋体"/>
                <w:i w:val="0"/>
                <w:color w:val="000000"/>
                <w:kern w:val="0"/>
                <w:sz w:val="24"/>
                <w:szCs w:val="24"/>
                <w:u w:val="none"/>
                <w:lang w:val="en-US" w:eastAsia="zh-CN" w:bidi="ar"/>
              </w:rPr>
              <w:t>营业执照经营范围包含空调过滤器的销售</w:t>
            </w:r>
          </w:p>
        </w:tc>
      </w:tr>
    </w:tbl>
    <w:p>
      <w:pPr>
        <w:numPr>
          <w:ilvl w:val="0"/>
          <w:numId w:val="0"/>
        </w:numPr>
        <w:spacing w:line="360" w:lineRule="auto"/>
        <w:jc w:val="left"/>
        <w:rPr>
          <w:rFonts w:hint="eastAsia" w:hAnsi="宋体"/>
          <w:sz w:val="24"/>
          <w:szCs w:val="24"/>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tbl>
      <w:tblPr>
        <w:tblStyle w:val="7"/>
        <w:tblpPr w:leftFromText="180" w:rightFromText="180" w:vertAnchor="text" w:horzAnchor="page" w:tblpX="685" w:tblpY="533"/>
        <w:tblOverlap w:val="never"/>
        <w:tblW w:w="10600" w:type="dxa"/>
        <w:tblInd w:w="0" w:type="dxa"/>
        <w:shd w:val="clear" w:color="auto" w:fill="auto"/>
        <w:tblLayout w:type="autofit"/>
        <w:tblCellMar>
          <w:top w:w="0" w:type="dxa"/>
          <w:left w:w="0" w:type="dxa"/>
          <w:bottom w:w="0" w:type="dxa"/>
          <w:right w:w="0" w:type="dxa"/>
        </w:tblCellMar>
      </w:tblPr>
      <w:tblGrid>
        <w:gridCol w:w="859"/>
        <w:gridCol w:w="1827"/>
        <w:gridCol w:w="818"/>
        <w:gridCol w:w="1568"/>
        <w:gridCol w:w="1568"/>
        <w:gridCol w:w="1296"/>
        <w:gridCol w:w="1145"/>
        <w:gridCol w:w="1519"/>
      </w:tblGrid>
      <w:tr>
        <w:tblPrEx>
          <w:tblCellMar>
            <w:top w:w="0" w:type="dxa"/>
            <w:left w:w="0" w:type="dxa"/>
            <w:bottom w:w="0" w:type="dxa"/>
            <w:right w:w="0" w:type="dxa"/>
          </w:tblCellMar>
        </w:tblPrEx>
        <w:trPr>
          <w:trHeight w:val="611" w:hRule="atLeast"/>
        </w:trPr>
        <w:tc>
          <w:tcPr>
            <w:tcW w:w="10600" w:type="dxa"/>
            <w:gridSpan w:val="8"/>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东胜部空调用过滤器采购计划表</w:t>
            </w:r>
          </w:p>
        </w:tc>
      </w:tr>
      <w:tr>
        <w:tblPrEx>
          <w:tblCellMar>
            <w:top w:w="0" w:type="dxa"/>
            <w:left w:w="0" w:type="dxa"/>
            <w:bottom w:w="0" w:type="dxa"/>
            <w:right w:w="0" w:type="dxa"/>
          </w:tblCellMar>
        </w:tblPrEx>
        <w:trPr>
          <w:trHeight w:val="620"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编号</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产品名称 </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 号</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规格（mm）</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数量（个）</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预计单价(元)</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预计金额（元）</w:t>
            </w:r>
          </w:p>
        </w:tc>
      </w:tr>
      <w:tr>
        <w:tblPrEx>
          <w:shd w:val="clear" w:color="auto" w:fill="auto"/>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G4</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470*650*46</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G4</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674*687*46</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G4</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592*592*46</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747</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48555</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G4</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292*592*46</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15120</w:t>
            </w:r>
          </w:p>
        </w:tc>
      </w:tr>
      <w:tr>
        <w:tblPrEx>
          <w:shd w:val="clear" w:color="auto" w:fill="auto"/>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G4</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493*592*46</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24960</w:t>
            </w:r>
          </w:p>
        </w:tc>
      </w:tr>
      <w:tr>
        <w:tblPrEx>
          <w:shd w:val="clear" w:color="auto" w:fill="auto"/>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F9</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290*592*535</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F9</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490*592*535</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27280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F9</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592*592*535</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101920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亚高效过滤器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H10</w:t>
            </w:r>
          </w:p>
        </w:tc>
        <w:tc>
          <w:tcPr>
            <w:tcW w:w="156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290*592*292</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10240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亚高效过滤器</w:t>
            </w:r>
          </w:p>
        </w:tc>
        <w:tc>
          <w:tcPr>
            <w:tcW w:w="8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H10</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592*592*292</w:t>
            </w:r>
          </w:p>
        </w:tc>
        <w:tc>
          <w:tcPr>
            <w:tcW w:w="1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40320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亚高效过滤器</w:t>
            </w:r>
          </w:p>
        </w:tc>
        <w:tc>
          <w:tcPr>
            <w:tcW w:w="8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H10</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592*592*220</w:t>
            </w:r>
          </w:p>
        </w:tc>
        <w:tc>
          <w:tcPr>
            <w:tcW w:w="1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过滤棉</w:t>
            </w:r>
          </w:p>
        </w:tc>
        <w:tc>
          <w:tcPr>
            <w:tcW w:w="8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G4</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110*345</w:t>
            </w:r>
          </w:p>
        </w:tc>
        <w:tc>
          <w:tcPr>
            <w:tcW w:w="15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484*484*220</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320*320*220</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484*484*95</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610*610*150</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610*305*150</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8840</w:t>
            </w:r>
          </w:p>
        </w:tc>
      </w:tr>
      <w:tr>
        <w:tblPrEx>
          <w:shd w:val="clear" w:color="auto" w:fill="auto"/>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610*610*70</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305*610*70</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560*600*220</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r>
      <w:tr>
        <w:tblPrEx>
          <w:shd w:val="clear" w:color="auto" w:fill="auto"/>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915*610*55</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10920</w:t>
            </w:r>
          </w:p>
        </w:tc>
      </w:tr>
      <w:tr>
        <w:tblPrEx>
          <w:shd w:val="clear" w:color="auto" w:fill="auto"/>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610*305*55</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915*305*55</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14560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915*610*69</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610*610*69</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15750</w:t>
            </w:r>
          </w:p>
        </w:tc>
      </w:tr>
      <w:tr>
        <w:tblPrEx>
          <w:shd w:val="clear" w:color="auto" w:fill="auto"/>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610*305*69</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610*305*150</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915*610*150</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r>
      <w:tr>
        <w:tblPrEx>
          <w:tblCellMar>
            <w:top w:w="0" w:type="dxa"/>
            <w:left w:w="0" w:type="dxa"/>
            <w:bottom w:w="0" w:type="dxa"/>
            <w:right w:w="0" w:type="dxa"/>
          </w:tblCellMar>
        </w:tblPrEx>
        <w:trPr>
          <w:trHeight w:val="322"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610*610*150</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4080</w:t>
            </w:r>
          </w:p>
        </w:tc>
      </w:tr>
      <w:tr>
        <w:tblPrEx>
          <w:tblCellMar>
            <w:top w:w="0" w:type="dxa"/>
            <w:left w:w="0" w:type="dxa"/>
            <w:bottom w:w="0" w:type="dxa"/>
            <w:right w:w="0" w:type="dxa"/>
          </w:tblCellMar>
        </w:tblPrEx>
        <w:trPr>
          <w:trHeight w:val="322" w:hRule="atLeast"/>
        </w:trPr>
        <w:tc>
          <w:tcPr>
            <w:tcW w:w="908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合计金额</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431795</w:t>
            </w:r>
          </w:p>
        </w:tc>
      </w:tr>
      <w:tr>
        <w:tblPrEx>
          <w:shd w:val="clear" w:color="auto" w:fill="auto"/>
          <w:tblCellMar>
            <w:top w:w="0" w:type="dxa"/>
            <w:left w:w="0" w:type="dxa"/>
            <w:bottom w:w="0" w:type="dxa"/>
            <w:right w:w="0" w:type="dxa"/>
          </w:tblCellMar>
        </w:tblPrEx>
        <w:trPr>
          <w:trHeight w:val="1051" w:hRule="atLeast"/>
        </w:trPr>
        <w:tc>
          <w:tcPr>
            <w:tcW w:w="1060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Tahoma" w:hAnsi="Tahoma" w:eastAsia="Tahoma" w:cs="Tahoma"/>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r>
              <w:rPr>
                <w:rStyle w:val="13"/>
                <w:lang w:val="en-US" w:eastAsia="zh-CN" w:bidi="ar"/>
              </w:rPr>
              <w:t>1</w:t>
            </w:r>
            <w:r>
              <w:rPr>
                <w:rFonts w:hint="eastAsia" w:ascii="宋体" w:hAnsi="宋体" w:eastAsia="宋体" w:cs="宋体"/>
                <w:i w:val="0"/>
                <w:color w:val="000000"/>
                <w:kern w:val="0"/>
                <w:sz w:val="22"/>
                <w:szCs w:val="22"/>
                <w:u w:val="none"/>
                <w:lang w:val="en-US" w:eastAsia="zh-CN" w:bidi="ar"/>
              </w:rPr>
              <w:t>、因使用情况不同，各型号在数量上以实际使用量为准</w:t>
            </w:r>
            <w:r>
              <w:rPr>
                <w:rStyle w:val="13"/>
                <w:lang w:val="en-US" w:eastAsia="zh-CN" w:bidi="ar"/>
              </w:rPr>
              <w:t xml:space="preserve"> </w:t>
            </w:r>
            <w:r>
              <w:rPr>
                <w:rFonts w:hint="eastAsia" w:ascii="宋体" w:hAnsi="宋体" w:eastAsia="宋体" w:cs="宋体"/>
                <w:i w:val="0"/>
                <w:color w:val="000000"/>
                <w:kern w:val="0"/>
                <w:sz w:val="22"/>
                <w:szCs w:val="22"/>
                <w:u w:val="none"/>
                <w:lang w:val="en-US" w:eastAsia="zh-CN" w:bidi="ar"/>
              </w:rPr>
              <w:t>，总金额保持不变；</w:t>
            </w:r>
            <w:r>
              <w:rPr>
                <w:rStyle w:val="13"/>
                <w:lang w:val="en-US" w:eastAsia="zh-CN" w:bidi="ar"/>
              </w:rPr>
              <w:t>2</w:t>
            </w:r>
            <w:r>
              <w:rPr>
                <w:rFonts w:hint="eastAsia" w:ascii="宋体" w:hAnsi="宋体" w:eastAsia="宋体" w:cs="宋体"/>
                <w:i w:val="0"/>
                <w:color w:val="000000"/>
                <w:kern w:val="0"/>
                <w:sz w:val="22"/>
                <w:szCs w:val="22"/>
                <w:u w:val="none"/>
                <w:lang w:val="en-US" w:eastAsia="zh-CN" w:bidi="ar"/>
              </w:rPr>
              <w:t>、高效过滤器在合同签定后需到现场确定数量和尺寸避免出现偏差，同时需负责安装及检测，并提供检测报告；</w:t>
            </w:r>
            <w:r>
              <w:rPr>
                <w:rStyle w:val="13"/>
                <w:lang w:val="en-US" w:eastAsia="zh-CN" w:bidi="ar"/>
              </w:rPr>
              <w:t>3</w:t>
            </w:r>
            <w:r>
              <w:rPr>
                <w:rFonts w:hint="eastAsia" w:ascii="宋体" w:hAnsi="宋体" w:eastAsia="宋体" w:cs="宋体"/>
                <w:i w:val="0"/>
                <w:color w:val="000000"/>
                <w:kern w:val="0"/>
                <w:sz w:val="22"/>
                <w:szCs w:val="22"/>
                <w:u w:val="none"/>
                <w:lang w:val="en-US" w:eastAsia="zh-CN" w:bidi="ar"/>
              </w:rPr>
              <w:t>、供货以每次需求量为准，按批次进行结算；</w:t>
            </w:r>
            <w:r>
              <w:rPr>
                <w:rStyle w:val="13"/>
                <w:lang w:val="en-US" w:eastAsia="zh-CN" w:bidi="ar"/>
              </w:rPr>
              <w:t>4</w:t>
            </w:r>
            <w:r>
              <w:rPr>
                <w:rFonts w:hint="eastAsia" w:ascii="宋体" w:hAnsi="宋体" w:eastAsia="宋体" w:cs="宋体"/>
                <w:i w:val="0"/>
                <w:color w:val="000000"/>
                <w:kern w:val="0"/>
                <w:sz w:val="22"/>
                <w:szCs w:val="22"/>
                <w:u w:val="none"/>
                <w:lang w:val="en-US" w:eastAsia="zh-CN" w:bidi="ar"/>
              </w:rPr>
              <w:t>、供应商必须具有销售和安装空气过滤器的专业厂家。</w:t>
            </w:r>
          </w:p>
        </w:tc>
      </w:tr>
    </w:tbl>
    <w:p>
      <w:pPr>
        <w:numPr>
          <w:ilvl w:val="0"/>
          <w:numId w:val="0"/>
        </w:numPr>
        <w:spacing w:line="360" w:lineRule="auto"/>
        <w:jc w:val="left"/>
        <w:rPr>
          <w:rFonts w:hint="eastAsia" w:hAnsi="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b/>
          <w:bCs/>
          <w:sz w:val="24"/>
          <w:szCs w:val="24"/>
          <w:lang w:val="en-US" w:eastAsia="zh-CN"/>
        </w:rPr>
      </w:pPr>
    </w:p>
    <w:p>
      <w:pPr>
        <w:keepNext w:val="0"/>
        <w:keepLines w:val="0"/>
        <w:pageBreakBefore w:val="0"/>
        <w:kinsoku/>
        <w:wordWrap/>
        <w:overflowPunct/>
        <w:topLinePunct w:val="0"/>
        <w:autoSpaceDE/>
        <w:autoSpaceDN/>
        <w:bidi w:val="0"/>
        <w:adjustRightInd/>
        <w:snapToGrid/>
        <w:spacing w:line="240" w:lineRule="exact"/>
      </w:pP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3.投标保证金</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投标保证金8000元。成功缴纳保证金后，需持银行出具的回执单到财务科811室换取收据。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5.投标保证金退回流程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投标保证金</w:t>
      </w:r>
      <w:r>
        <w:rPr>
          <w:rFonts w:hint="eastAsia" w:ascii="宋体" w:hAnsi="宋体" w:cs="宋体"/>
          <w:b/>
          <w:bCs/>
          <w:i w:val="0"/>
          <w:caps w:val="0"/>
          <w:color w:val="FF0000"/>
          <w:spacing w:val="0"/>
          <w:sz w:val="24"/>
          <w:szCs w:val="24"/>
          <w:lang w:val="en-US" w:eastAsia="zh-CN"/>
        </w:rPr>
        <w:t>未中标的厂家在开标结束后退还。中标单位</w:t>
      </w:r>
      <w:r>
        <w:rPr>
          <w:rFonts w:hint="eastAsia" w:ascii="宋体" w:hAnsi="宋体" w:eastAsia="宋体" w:cs="宋体"/>
          <w:b/>
          <w:bCs/>
          <w:color w:val="FF0000"/>
          <w:sz w:val="24"/>
          <w:szCs w:val="24"/>
          <w:lang w:val="en-US" w:eastAsia="zh-CN"/>
        </w:rPr>
        <w:t>待所有产品供货完毕并验收合格后退还。保证金的退还需先经总务科负责人审核签字，然后持产品验收单及保证金收据到招标办签字或盖章，最后经财务科负责人签字后办理退还。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sz w:val="30"/>
          <w:szCs w:val="30"/>
        </w:rPr>
      </w:pPr>
      <w:r>
        <w:rPr>
          <w:rFonts w:hint="eastAsia" w:ascii="宋体" w:hAnsi="宋体" w:eastAsia="宋体" w:cs="宋体"/>
          <w:b/>
          <w:bCs/>
          <w:sz w:val="24"/>
          <w:szCs w:val="24"/>
          <w:lang w:val="en-US" w:eastAsia="zh-CN"/>
        </w:rPr>
        <w:t>投标失信行为黑名单制度</w:t>
      </w:r>
      <w:r>
        <w:rPr>
          <w:sz w:val="30"/>
          <w:szCs w:val="30"/>
        </w:rPr>
        <w:t xml:space="preserve">    </w:t>
      </w:r>
    </w:p>
    <w:p>
      <w:pPr>
        <w:keepNext w:val="0"/>
        <w:keepLines w:val="0"/>
        <w:pageBreakBefore w:val="0"/>
        <w:widowControl w:val="0"/>
        <w:kinsoku/>
        <w:wordWrap/>
        <w:overflowPunct/>
        <w:topLinePunct w:val="0"/>
        <w:bidi w:val="0"/>
        <w:adjustRightInd/>
        <w:snapToGrid/>
        <w:spacing w:line="360" w:lineRule="auto"/>
        <w:ind w:firstLine="601"/>
        <w:textAlignment w:val="auto"/>
        <w:rPr>
          <w:sz w:val="24"/>
          <w:szCs w:val="24"/>
        </w:rPr>
      </w:pPr>
      <w:r>
        <w:rPr>
          <w:sz w:val="24"/>
          <w:szCs w:val="24"/>
        </w:rPr>
        <w:t>为规范院内招标采购活动，约束投标供应商行为，保障医院的合法权益，现制定院内招标采购黑名单制度。</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一、投标供应商有如下行为的之一的，纳入黑名单目录。</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黑名单记录内容：投标厂家名称、法人名称、报名联系人、开标联系人、联系电话等。</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（一）提供、采用虚假报名材料进行投标报名；</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（二）报名成功后无故不参加开标或开标迟到；</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（三）在投标过程中存在陪标、串标、扰乱秩序等不良行为；</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color w:val="FF0000"/>
          <w:sz w:val="24"/>
          <w:szCs w:val="24"/>
        </w:rPr>
      </w:pPr>
      <w:r>
        <w:rPr>
          <w:color w:val="FF0000"/>
          <w:sz w:val="24"/>
          <w:szCs w:val="24"/>
        </w:rPr>
        <w:t>（四）开标后经采购小组审查招标文件，有虚假应标行为的。</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（五）中标后10个工作日内无正当理由未签订采购合同或拒绝签订采购合同；</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（六）中标后不履行招标公告要求，例如不按时完工或交货、不履行质保条款、将项目私自转包等；</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（七）所供货物低于参数要求、工程项目未按要求施工，未能通过验收，存在欺诈行为等；</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（八）无故弃标，无故弃标的厂家不予退还投标保证金（对在规定时间内不供货、不弃标的厂家在合同条款中要设置院方强制解除合同条款）。</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（九）经我院认定的其他投标不良行为。</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二、处罚措施</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1.违反第1项、第2项、第3项、第4项条款的，自确定之日起，一年内不允许再次参加医院的招标采购活动。</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2.违反第5项、第6项、第7项条款的，自确定之日起，三年内不允许再次参加医院的招标采购活动。</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3.违反第8项及其他行为造成不良影响的，自确定之日起，永久不允许参加医院的招标采购活动。</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sz w:val="24"/>
          <w:szCs w:val="24"/>
        </w:rPr>
      </w:pPr>
      <w:r>
        <w:rPr>
          <w:sz w:val="24"/>
          <w:szCs w:val="24"/>
        </w:rPr>
        <w:t>以上条款需要管理科室及使用科室共同加强监管，发现问题由管理科室及时报送招标办备案。</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1"/>
        <w:jc w:val="both"/>
        <w:textAlignment w:val="auto"/>
        <w:rPr>
          <w:rFonts w:hint="eastAsia"/>
          <w:color w:val="000000"/>
        </w:rPr>
      </w:pPr>
      <w:r>
        <w:rPr>
          <w:sz w:val="24"/>
          <w:szCs w:val="24"/>
        </w:rPr>
        <w:t>三、本制度自下发之日起实施。</w:t>
      </w:r>
      <w:bookmarkStart w:id="0" w:name="_Toc422403383"/>
    </w:p>
    <w:p>
      <w:pPr>
        <w:pStyle w:val="3"/>
        <w:jc w:val="center"/>
        <w:rPr>
          <w:rFonts w:hint="default" w:eastAsiaTheme="majorEastAsia"/>
          <w:color w:val="000000"/>
          <w:lang w:val="en-US" w:eastAsia="zh-CN"/>
        </w:rPr>
      </w:pPr>
      <w:r>
        <w:rPr>
          <w:rFonts w:hint="eastAsia"/>
          <w:color w:val="000000"/>
          <w:lang w:val="en-US" w:eastAsia="zh-CN"/>
        </w:rPr>
        <w:t>第三章 投标文件格式</w:t>
      </w:r>
    </w:p>
    <w:p>
      <w:pPr>
        <w:pStyle w:val="3"/>
        <w:rPr>
          <w:rFonts w:hint="eastAsia" w:eastAsiaTheme="majorEastAsia"/>
          <w:color w:val="000000"/>
          <w:lang w:eastAsia="zh-CN"/>
        </w:rPr>
      </w:pPr>
      <w:r>
        <w:rPr>
          <w:rFonts w:hint="eastAsia"/>
          <w:color w:val="000000"/>
          <w:lang w:eastAsia="zh-CN"/>
        </w:rPr>
        <w:t>（</w:t>
      </w:r>
      <w:r>
        <w:rPr>
          <w:rFonts w:hint="eastAsia"/>
          <w:color w:val="000000"/>
          <w:lang w:val="en-US" w:eastAsia="zh-CN"/>
        </w:rPr>
        <w:t>见下页</w:t>
      </w:r>
      <w:r>
        <w:rPr>
          <w:rFonts w:hint="eastAsia"/>
          <w:color w:val="000000"/>
          <w:lang w:eastAsia="zh-CN"/>
        </w:rPr>
        <w:t>）</w:t>
      </w:r>
    </w:p>
    <w:p>
      <w:pPr>
        <w:rPr>
          <w:rFonts w:hint="eastAsia"/>
          <w:color w:val="000000"/>
        </w:rPr>
      </w:pPr>
    </w:p>
    <w:p>
      <w:pPr>
        <w:pStyle w:val="3"/>
        <w:rPr>
          <w:rFonts w:hint="eastAsia"/>
          <w:color w:val="000000"/>
        </w:rPr>
      </w:pPr>
    </w:p>
    <w:p>
      <w:pPr>
        <w:rPr>
          <w:rFonts w:hint="eastAsia"/>
          <w:color w:val="000000"/>
        </w:rPr>
      </w:pPr>
    </w:p>
    <w:p>
      <w:pPr>
        <w:rPr>
          <w:rFonts w:hint="eastAsia"/>
          <w:color w:val="000000"/>
        </w:rPr>
      </w:pPr>
    </w:p>
    <w:p>
      <w:pPr>
        <w:pStyle w:val="3"/>
        <w:rPr>
          <w:rFonts w:hint="eastAsia"/>
          <w:color w:val="000000"/>
        </w:rPr>
      </w:pPr>
    </w:p>
    <w:p>
      <w:pPr>
        <w:pStyle w:val="3"/>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三、详细报价单</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六、主要商务要求承诺书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七、服务承诺</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2"/>
          <w:szCs w:val="32"/>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2"/>
          <w:szCs w:val="32"/>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2"/>
          <w:szCs w:val="32"/>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2"/>
          <w:szCs w:val="32"/>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2"/>
          <w:szCs w:val="32"/>
          <w:lang w:val="en-US" w:eastAsia="zh-CN"/>
        </w:rPr>
      </w:pPr>
      <w:r>
        <w:rPr>
          <w:rFonts w:hint="eastAsia" w:ascii="宋体" w:hAnsi="宋体" w:eastAsia="宋体" w:cs="宋体"/>
          <w:b/>
          <w:bCs/>
          <w:i w:val="0"/>
          <w:caps w:val="0"/>
          <w:color w:val="auto"/>
          <w:spacing w:val="0"/>
          <w:sz w:val="32"/>
          <w:szCs w:val="32"/>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28"/>
          <w:szCs w:val="28"/>
          <w:lang w:val="en-US" w:eastAsia="zh-CN" w:bidi="ar-SA"/>
        </w:rPr>
      </w:pPr>
      <w:r>
        <w:rPr>
          <w:rFonts w:hint="eastAsia" w:ascii="宋体" w:hAnsi="宋体" w:eastAsia="宋体" w:cs="宋体"/>
          <w:b w:val="0"/>
          <w:bCs w:val="0"/>
          <w:color w:val="000000"/>
          <w:kern w:val="2"/>
          <w:sz w:val="28"/>
          <w:szCs w:val="28"/>
          <w:lang w:val="en-US" w:eastAsia="zh-CN" w:bidi="ar-SA"/>
        </w:rPr>
        <w:t>开标一览表</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1"/>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1"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331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5031"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3314"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5031"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3314"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r>
        <w:rPr>
          <w:rFonts w:ascii="宋体" w:hAnsi="宋体" w:eastAsia="宋体"/>
          <w:sz w:val="24"/>
          <w:szCs w:val="24"/>
          <w:lang w:val="zh-CN"/>
        </w:rPr>
        <w:br w:type="page"/>
      </w:r>
    </w:p>
    <w:p>
      <w:pPr>
        <w:numPr>
          <w:ilvl w:val="0"/>
          <w:numId w:val="4"/>
        </w:numPr>
        <w:spacing w:line="360" w:lineRule="auto"/>
        <w:ind w:left="0" w:leftChars="0" w:firstLine="0" w:firstLineChars="0"/>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详细报价单（第一次报价）</w:t>
      </w:r>
    </w:p>
    <w:tbl>
      <w:tblPr>
        <w:tblStyle w:val="7"/>
        <w:tblpPr w:leftFromText="180" w:rightFromText="180" w:vertAnchor="text" w:horzAnchor="page" w:tblpX="690" w:tblpY="754"/>
        <w:tblOverlap w:val="never"/>
        <w:tblW w:w="10855" w:type="dxa"/>
        <w:tblInd w:w="0" w:type="dxa"/>
        <w:shd w:val="clear" w:color="auto" w:fill="auto"/>
        <w:tblLayout w:type="autofit"/>
        <w:tblCellMar>
          <w:top w:w="0" w:type="dxa"/>
          <w:left w:w="0" w:type="dxa"/>
          <w:bottom w:w="0" w:type="dxa"/>
          <w:right w:w="0" w:type="dxa"/>
        </w:tblCellMar>
      </w:tblPr>
      <w:tblGrid>
        <w:gridCol w:w="1034"/>
        <w:gridCol w:w="1747"/>
        <w:gridCol w:w="839"/>
        <w:gridCol w:w="1532"/>
        <w:gridCol w:w="1492"/>
        <w:gridCol w:w="1226"/>
        <w:gridCol w:w="1346"/>
        <w:gridCol w:w="1639"/>
      </w:tblGrid>
      <w:tr>
        <w:tblPrEx>
          <w:tblCellMar>
            <w:top w:w="0" w:type="dxa"/>
            <w:left w:w="0" w:type="dxa"/>
            <w:bottom w:w="0" w:type="dxa"/>
            <w:right w:w="0" w:type="dxa"/>
          </w:tblCellMar>
        </w:tblPrEx>
        <w:trPr>
          <w:trHeight w:val="562"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编号</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产品名称 </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 号</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规格（mm）</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数量（个）</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预计单价(元)</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预计金额（元）</w:t>
            </w: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470*650*46</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674*687*46</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592*592*46</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747</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292*592*46</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493*592*46</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290*592*535</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490*592*535</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F9</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592*592*535</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亚高效过滤器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H10</w:t>
            </w:r>
          </w:p>
        </w:tc>
        <w:tc>
          <w:tcPr>
            <w:tcW w:w="153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290*592*292</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亚高效过滤器</w:t>
            </w:r>
          </w:p>
        </w:tc>
        <w:tc>
          <w:tcPr>
            <w:tcW w:w="8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H10</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592*592*292</w:t>
            </w:r>
          </w:p>
        </w:tc>
        <w:tc>
          <w:tcPr>
            <w:tcW w:w="14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亚高效过滤器</w:t>
            </w:r>
          </w:p>
        </w:tc>
        <w:tc>
          <w:tcPr>
            <w:tcW w:w="8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H10</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592*592*220</w:t>
            </w:r>
          </w:p>
        </w:tc>
        <w:tc>
          <w:tcPr>
            <w:tcW w:w="14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过滤棉</w:t>
            </w:r>
          </w:p>
        </w:tc>
        <w:tc>
          <w:tcPr>
            <w:tcW w:w="8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G4</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110*345</w:t>
            </w:r>
          </w:p>
        </w:tc>
        <w:tc>
          <w:tcPr>
            <w:tcW w:w="14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铝框 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484*484*220</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320*320*220</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484*484*95</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610*610*150</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610*305*150</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610*610*70</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305*610*70</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560*600*220</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915*610*55</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610*305*55</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915*305*55</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915*610*69</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610*610*69</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610*305*69</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610*305*150</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915*610*150</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高效过滤器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H13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610*610*150</w:t>
            </w:r>
          </w:p>
        </w:tc>
        <w:tc>
          <w:tcPr>
            <w:tcW w:w="1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5" w:hRule="atLeast"/>
        </w:trPr>
        <w:tc>
          <w:tcPr>
            <w:tcW w:w="921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合计金额</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bl>
    <w:p>
      <w:pPr>
        <w:spacing w:line="360" w:lineRule="auto"/>
        <w:rPr>
          <w:rFonts w:hint="default" w:ascii="黑体" w:hAnsi="黑体" w:eastAsia="黑体" w:cs="黑体"/>
          <w:b w:val="0"/>
          <w:bCs w:val="0"/>
          <w:color w:val="000000"/>
          <w:kern w:val="2"/>
          <w:sz w:val="32"/>
          <w:szCs w:val="32"/>
          <w:u w:val="single"/>
          <w:lang w:val="en-US" w:eastAsia="zh-CN" w:bidi="ar-SA"/>
        </w:rPr>
      </w:pPr>
      <w:r>
        <w:rPr>
          <w:rFonts w:hint="eastAsia" w:ascii="黑体" w:hAnsi="黑体" w:eastAsia="黑体" w:cs="黑体"/>
          <w:b w:val="0"/>
          <w:bCs w:val="0"/>
          <w:color w:val="000000"/>
          <w:kern w:val="2"/>
          <w:sz w:val="32"/>
          <w:szCs w:val="32"/>
          <w:lang w:val="en-US" w:eastAsia="zh-CN" w:bidi="ar-SA"/>
        </w:rPr>
        <w:t xml:space="preserve">投标人（名称及加盖公章）： </w:t>
      </w:r>
      <w:r>
        <w:rPr>
          <w:rFonts w:hint="eastAsia" w:ascii="黑体" w:hAnsi="黑体" w:eastAsia="黑体" w:cs="黑体"/>
          <w:b w:val="0"/>
          <w:bCs w:val="0"/>
          <w:color w:val="000000"/>
          <w:kern w:val="2"/>
          <w:sz w:val="32"/>
          <w:szCs w:val="32"/>
          <w:u w:val="single"/>
          <w:lang w:val="en-US" w:eastAsia="zh-CN" w:bidi="ar-SA"/>
        </w:rPr>
        <w:t xml:space="preserve">                        </w:t>
      </w: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四</w:t>
      </w:r>
      <w:r>
        <w:rPr>
          <w:rFonts w:hint="eastAsia" w:ascii="黑体" w:hAnsi="黑体" w:eastAsia="黑体" w:cs="黑体"/>
          <w:b/>
          <w:bCs/>
          <w:color w:val="000000"/>
          <w:kern w:val="2"/>
          <w:sz w:val="32"/>
          <w:szCs w:val="32"/>
          <w:lang w:val="en-US" w:eastAsia="zh-CN" w:bidi="ar-SA"/>
        </w:rPr>
        <w:t>、</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028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824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131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cs="宋体"/>
          <w:sz w:val="32"/>
          <w:szCs w:val="32"/>
          <w:lang w:val="en-US" w:eastAsia="zh-CN"/>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numPr>
          <w:ilvl w:val="0"/>
          <w:numId w:val="0"/>
        </w:numPr>
        <w:tabs>
          <w:tab w:val="left" w:pos="1326"/>
        </w:tabs>
        <w:bidi w:val="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（营业执照及法人复印件）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i w:val="0"/>
          <w:iCs w:val="0"/>
          <w:sz w:val="32"/>
          <w:szCs w:val="32"/>
          <w:lang w:val="en-US" w:eastAsia="zh-CN"/>
        </w:rPr>
      </w:pPr>
      <w:r>
        <w:rPr>
          <w:rFonts w:hint="eastAsia" w:ascii="黑体" w:hAnsi="黑体" w:eastAsia="黑体" w:cs="黑体"/>
          <w:b w:val="0"/>
          <w:bCs w:val="0"/>
          <w:i w:val="0"/>
          <w:iCs w:val="0"/>
          <w:sz w:val="32"/>
          <w:szCs w:val="32"/>
          <w:lang w:val="en-US" w:eastAsia="zh-CN"/>
        </w:rPr>
        <w:t xml:space="preserve">六、主要商务要求承诺书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采购资金支付、投标保证金等）。若有不符合或未按承诺履行的，后果和责任自负。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七、服务承诺</w:t>
      </w:r>
    </w:p>
    <w:p>
      <w:pPr>
        <w:numPr>
          <w:ilvl w:val="0"/>
          <w:numId w:val="0"/>
        </w:numPr>
        <w:tabs>
          <w:tab w:val="left" w:pos="606"/>
        </w:tabs>
        <w:bidi w:val="0"/>
        <w:jc w:val="left"/>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097C2BDA"/>
    <w:multiLevelType w:val="singleLevel"/>
    <w:tmpl w:val="097C2BDA"/>
    <w:lvl w:ilvl="0" w:tentative="0">
      <w:start w:val="4"/>
      <w:numFmt w:val="decimal"/>
      <w:lvlText w:val="%1."/>
      <w:lvlJc w:val="left"/>
      <w:pPr>
        <w:tabs>
          <w:tab w:val="left" w:pos="312"/>
        </w:tabs>
      </w:pPr>
    </w:lvl>
  </w:abstractNum>
  <w:abstractNum w:abstractNumId="2">
    <w:nsid w:val="1569FF27"/>
    <w:multiLevelType w:val="singleLevel"/>
    <w:tmpl w:val="1569FF27"/>
    <w:lvl w:ilvl="0" w:tentative="0">
      <w:start w:val="2"/>
      <w:numFmt w:val="chineseCounting"/>
      <w:lvlText w:val="%1."/>
      <w:lvlJc w:val="left"/>
      <w:pPr>
        <w:tabs>
          <w:tab w:val="left" w:pos="312"/>
        </w:tabs>
      </w:pPr>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27E2104"/>
    <w:rsid w:val="03257D30"/>
    <w:rsid w:val="036A0F34"/>
    <w:rsid w:val="039E3E52"/>
    <w:rsid w:val="069429D0"/>
    <w:rsid w:val="069D5FAD"/>
    <w:rsid w:val="08DB2790"/>
    <w:rsid w:val="0ABD2037"/>
    <w:rsid w:val="0D196BCB"/>
    <w:rsid w:val="0E280BA1"/>
    <w:rsid w:val="0F51179D"/>
    <w:rsid w:val="0FC14FAA"/>
    <w:rsid w:val="10D51590"/>
    <w:rsid w:val="141960BC"/>
    <w:rsid w:val="14511D5D"/>
    <w:rsid w:val="14A30191"/>
    <w:rsid w:val="167E19E2"/>
    <w:rsid w:val="1B031D68"/>
    <w:rsid w:val="1D6821D6"/>
    <w:rsid w:val="1F2A186C"/>
    <w:rsid w:val="20A26CCD"/>
    <w:rsid w:val="225B4788"/>
    <w:rsid w:val="23C451C6"/>
    <w:rsid w:val="26283EB2"/>
    <w:rsid w:val="26704F5C"/>
    <w:rsid w:val="26E23DC6"/>
    <w:rsid w:val="28C84943"/>
    <w:rsid w:val="29111AF1"/>
    <w:rsid w:val="295579BA"/>
    <w:rsid w:val="2B4A31DB"/>
    <w:rsid w:val="2C4241C8"/>
    <w:rsid w:val="2EAC7169"/>
    <w:rsid w:val="2F534F90"/>
    <w:rsid w:val="2FE43113"/>
    <w:rsid w:val="31EE4882"/>
    <w:rsid w:val="333F7051"/>
    <w:rsid w:val="33F96FD6"/>
    <w:rsid w:val="39EF7A7C"/>
    <w:rsid w:val="3E843922"/>
    <w:rsid w:val="3FB454E1"/>
    <w:rsid w:val="3FDF22A2"/>
    <w:rsid w:val="43E1752F"/>
    <w:rsid w:val="4803283D"/>
    <w:rsid w:val="4ADF0ABA"/>
    <w:rsid w:val="4B645A8C"/>
    <w:rsid w:val="4B8219EB"/>
    <w:rsid w:val="4C0130D0"/>
    <w:rsid w:val="4C2B118A"/>
    <w:rsid w:val="4E1767A4"/>
    <w:rsid w:val="52F97BD0"/>
    <w:rsid w:val="56B63A7F"/>
    <w:rsid w:val="56D4087D"/>
    <w:rsid w:val="57224BDA"/>
    <w:rsid w:val="579546D8"/>
    <w:rsid w:val="59EF220E"/>
    <w:rsid w:val="5B6E25BC"/>
    <w:rsid w:val="5B7C6170"/>
    <w:rsid w:val="5C8843F3"/>
    <w:rsid w:val="5CF27DD3"/>
    <w:rsid w:val="5D5546A4"/>
    <w:rsid w:val="5E81009E"/>
    <w:rsid w:val="5F334CEB"/>
    <w:rsid w:val="607D4FEC"/>
    <w:rsid w:val="61B92F2D"/>
    <w:rsid w:val="64BB1E86"/>
    <w:rsid w:val="67426CB9"/>
    <w:rsid w:val="683C6BCF"/>
    <w:rsid w:val="696A4901"/>
    <w:rsid w:val="69BC0519"/>
    <w:rsid w:val="6B405CB1"/>
    <w:rsid w:val="6D320A99"/>
    <w:rsid w:val="6D901E35"/>
    <w:rsid w:val="6F6367E4"/>
    <w:rsid w:val="7006216A"/>
    <w:rsid w:val="70076847"/>
    <w:rsid w:val="731E024A"/>
    <w:rsid w:val="75CB3919"/>
    <w:rsid w:val="7610185C"/>
    <w:rsid w:val="76437B2F"/>
    <w:rsid w:val="77246C60"/>
    <w:rsid w:val="779352D6"/>
    <w:rsid w:val="779D3918"/>
    <w:rsid w:val="77E46B25"/>
    <w:rsid w:val="791B65A9"/>
    <w:rsid w:val="7969610D"/>
    <w:rsid w:val="79F341A4"/>
    <w:rsid w:val="7C103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 w:type="character" w:customStyle="1" w:styleId="11">
    <w:name w:val="font01"/>
    <w:basedOn w:val="9"/>
    <w:uiPriority w:val="0"/>
    <w:rPr>
      <w:rFonts w:hint="eastAsia" w:ascii="宋体" w:hAnsi="宋体" w:eastAsia="宋体" w:cs="宋体"/>
      <w:color w:val="000000"/>
      <w:sz w:val="24"/>
      <w:szCs w:val="24"/>
      <w:u w:val="none"/>
    </w:rPr>
  </w:style>
  <w:style w:type="character" w:customStyle="1" w:styleId="12">
    <w:name w:val="font21"/>
    <w:basedOn w:val="9"/>
    <w:uiPriority w:val="0"/>
    <w:rPr>
      <w:rFonts w:hint="eastAsia" w:ascii="宋体" w:hAnsi="宋体" w:eastAsia="宋体" w:cs="宋体"/>
      <w:color w:val="000000"/>
      <w:sz w:val="24"/>
      <w:szCs w:val="24"/>
      <w:u w:val="none"/>
    </w:rPr>
  </w:style>
  <w:style w:type="character" w:customStyle="1" w:styleId="13">
    <w:name w:val="font61"/>
    <w:basedOn w:val="9"/>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2020-05-25T01:15:44Z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