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jc w:val="center"/>
        <w:rPr>
          <w:rFonts w:hint="eastAsia" w:ascii="Tahoma"/>
          <w:b/>
          <w:bCs/>
          <w:i w:val="0"/>
          <w:color w:val="333333"/>
          <w:spacing w:val="0"/>
          <w:sz w:val="32"/>
          <w:szCs w:val="32"/>
          <w:lang w:eastAsia="zh-CN"/>
        </w:rPr>
      </w:pPr>
      <w:r>
        <w:rPr>
          <w:rFonts w:hint="eastAsia" w:ascii="Tahoma"/>
          <w:b/>
          <w:bCs/>
          <w:i w:val="0"/>
          <w:color w:val="333333"/>
          <w:spacing w:val="0"/>
          <w:sz w:val="32"/>
          <w:szCs w:val="32"/>
          <w:lang w:val="en-US" w:eastAsia="zh-CN"/>
        </w:rPr>
        <w:t>东胜部电脑耗材等</w:t>
      </w:r>
      <w:r>
        <w:rPr>
          <w:rFonts w:hint="eastAsia" w:ascii="Tahoma"/>
          <w:b/>
          <w:bCs/>
          <w:i w:val="0"/>
          <w:color w:val="333333"/>
          <w:spacing w:val="0"/>
          <w:sz w:val="32"/>
          <w:szCs w:val="32"/>
          <w:lang w:eastAsia="zh-CN"/>
        </w:rPr>
        <w:t>项目</w:t>
      </w:r>
      <w:r>
        <w:rPr>
          <w:rFonts w:hint="eastAsia" w:ascii="Tahoma"/>
          <w:b/>
          <w:bCs/>
          <w:i w:val="0"/>
          <w:color w:val="333333"/>
          <w:spacing w:val="0"/>
          <w:sz w:val="32"/>
          <w:szCs w:val="32"/>
          <w:lang w:val="en-US" w:eastAsia="zh-CN"/>
        </w:rPr>
        <w:t>（第三批）</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2021年12月3日</w:t>
      </w:r>
    </w:p>
    <w:p>
      <w:pPr>
        <w:numPr>
          <w:ilvl w:val="0"/>
          <w:numId w:val="0"/>
        </w:numPr>
        <w:ind w:left="0" w:right="0" w:firstLine="0"/>
        <w:jc w:val="center"/>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第一章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numPr>
          <w:ilvl w:val="0"/>
          <w:numId w:val="0"/>
        </w:numPr>
        <w:tabs>
          <w:tab w:val="left" w:pos="1236"/>
        </w:tabs>
        <w:kinsoku/>
        <w:wordWrap w:val="0"/>
        <w:overflowPunct/>
        <w:topLinePunct w:val="0"/>
        <w:autoSpaceDE/>
        <w:autoSpaceDN/>
        <w:bidi w:val="0"/>
        <w:adjustRightInd/>
        <w:snapToGrid/>
        <w:spacing w:beforeAutospacing="0" w:afterAutospacing="0" w:line="360" w:lineRule="auto"/>
        <w:ind w:right="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470" w:firstLineChars="195"/>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履约保证金待供货品目达80%以后进行退还。退还时需提供由总务科库管及科室负责人签字确认的供货清单。然后到招标办签字或盖章，最后经财务科负责人签字后到出纳室办理退还。</w:t>
      </w:r>
    </w:p>
    <w:p>
      <w:pPr>
        <w:pageBreakBefore w:val="0"/>
        <w:numPr>
          <w:ilvl w:val="0"/>
          <w:numId w:val="0"/>
        </w:numPr>
        <w:wordWrap w:val="0"/>
        <w:autoSpaceDE/>
        <w:autoSpaceDN/>
        <w:bidi w:val="0"/>
        <w:snapToGrid/>
        <w:spacing w:line="360" w:lineRule="auto"/>
        <w:ind w:right="0"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5.投标保证金账户信息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单位名称：鄂尔多斯市中心医院（内蒙古自治区超声影像研究所）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（5）不同供应商存在控股或参股及管理等关系的；</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3.中标后10个工作日内无正当理由未签订采购合同或拒绝签订采购合同；如有正当理由的，需提供经管理科室负责人及其分管院长签字的情况说明交招标办备案后解除（后附黑名单事项备案表）。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ascii="宋体" w:hAnsi="宋体" w:eastAsia="宋体" w:cs="宋体"/>
          <w:b w:val="0"/>
          <w:color w:val="000000"/>
          <w:sz w:val="24"/>
          <w:szCs w:val="24"/>
        </w:rPr>
        <w:t>三、</w:t>
      </w:r>
      <w:r>
        <w:rPr>
          <w:rFonts w:hint="eastAsia" w:ascii="宋体" w:hAnsi="宋体" w:eastAsia="宋体" w:cs="宋体"/>
          <w:b w:val="0"/>
          <w:color w:val="000000"/>
          <w:sz w:val="24"/>
          <w:szCs w:val="24"/>
          <w:lang w:val="en-US" w:eastAsia="zh-CN"/>
        </w:rPr>
        <w:t>投标保证金收据</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ascii="宋体" w:hAnsi="宋体" w:eastAsia="宋体" w:cs="宋体"/>
          <w:b w:val="0"/>
          <w:color w:val="000000"/>
          <w:sz w:val="24"/>
          <w:szCs w:val="24"/>
        </w:rPr>
        <w:t>六、</w:t>
      </w:r>
      <w:r>
        <w:rPr>
          <w:rFonts w:hint="eastAsia" w:ascii="宋体" w:hAnsi="宋体" w:eastAsia="宋体" w:cs="宋体"/>
          <w:b w:val="0"/>
          <w:color w:val="000000"/>
          <w:sz w:val="24"/>
          <w:szCs w:val="24"/>
          <w:lang w:val="en-US" w:eastAsia="zh-CN"/>
        </w:rPr>
        <w:t>报价单</w:t>
      </w:r>
      <w:r>
        <w:rPr>
          <w:rFonts w:ascii="宋体" w:hAnsi="宋体" w:eastAsia="宋体" w:cs="宋体"/>
          <w:b w:val="0"/>
          <w:color w:val="000000"/>
          <w:sz w:val="24"/>
          <w:szCs w:val="24"/>
        </w:rPr>
        <w:t xml:space="preserve">....................... </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七、服务要求承诺...................................................</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9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09"/>
        <w:gridCol w:w="2649"/>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490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64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40" w:type="dxa"/>
            <w:vAlign w:val="center"/>
          </w:tcPr>
          <w:p>
            <w:pPr>
              <w:spacing w:line="360" w:lineRule="auto"/>
              <w:jc w:val="center"/>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649"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4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649" w:type="dxa"/>
            <w:vMerge w:val="continue"/>
            <w:vAlign w:val="center"/>
          </w:tcPr>
          <w:p/>
        </w:tc>
        <w:tc>
          <w:tcPr>
            <w:tcW w:w="2040"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4228" w:firstLineChars="1762"/>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5040" w:firstLineChars="21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rPr>
          <w:rFonts w:ascii="宋体" w:hAnsi="宋体" w:eastAsia="宋体"/>
          <w:sz w:val="24"/>
          <w:szCs w:val="24"/>
          <w:lang w:val="zh-CN"/>
        </w:rPr>
      </w:pPr>
    </w:p>
    <w:p>
      <w:pPr>
        <w:spacing w:line="360" w:lineRule="auto"/>
        <w:jc w:val="left"/>
        <w:rPr>
          <w:rFonts w:hint="default" w:ascii="宋体" w:hAnsi="宋体" w:eastAsia="宋体"/>
          <w:b/>
          <w:color w:val="000000"/>
          <w:sz w:val="28"/>
          <w:szCs w:val="28"/>
          <w:lang w:val="en-US"/>
        </w:rPr>
      </w:pPr>
      <w:r>
        <w:rPr>
          <w:rFonts w:hint="eastAsia" w:ascii="宋体" w:hAnsi="宋体" w:eastAsia="宋体"/>
          <w:b/>
          <w:color w:val="000000"/>
          <w:sz w:val="28"/>
          <w:szCs w:val="28"/>
          <w:lang w:val="en-US" w:eastAsia="zh-CN"/>
        </w:rPr>
        <w:t>三、投标保证金（缴纳时需要提供）</w:t>
      </w:r>
    </w:p>
    <w:p>
      <w:pPr>
        <w:rPr>
          <w:rFonts w:ascii="宋体" w:hAnsi="宋体" w:eastAsia="宋体"/>
          <w:sz w:val="24"/>
          <w:szCs w:val="24"/>
          <w:lang w:val="zh-CN"/>
        </w:rPr>
      </w:pPr>
    </w:p>
    <w:p>
      <w:pPr>
        <w:spacing w:line="360" w:lineRule="auto"/>
        <w:jc w:val="center"/>
        <w:rPr>
          <w:rFonts w:hint="default" w:ascii="宋体" w:hAnsi="宋体" w:eastAsia="宋体"/>
          <w:color w:val="000000"/>
          <w:sz w:val="24"/>
          <w:szCs w:val="24"/>
          <w:lang w:val="en-US"/>
        </w:rPr>
      </w:pPr>
      <w:r>
        <w:rPr>
          <w:rFonts w:hint="eastAsia" w:ascii="宋体" w:hAnsi="宋体" w:eastAsia="宋体"/>
          <w:color w:val="000000"/>
          <w:sz w:val="24"/>
          <w:szCs w:val="24"/>
          <w:lang w:val="en-US" w:eastAsia="zh-CN"/>
        </w:rPr>
        <w:t>提供收据复印件</w:t>
      </w:r>
    </w:p>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5"/>
        </w:numPr>
        <w:tabs>
          <w:tab w:val="left" w:pos="606"/>
        </w:tabs>
        <w:wordWrap w:val="0"/>
        <w:autoSpaceDE/>
        <w:autoSpaceDN/>
        <w:bidi w:val="0"/>
        <w:snapToGrid/>
        <w:spacing w:line="360" w:lineRule="auto"/>
        <w:ind w:left="0" w:right="0" w:firstLine="0"/>
        <w:jc w:val="left"/>
        <w:rPr>
          <w:rFonts w:ascii="Tahoma"/>
          <w:b/>
          <w:i w:val="0"/>
          <w:color w:val="333333"/>
          <w:spacing w:val="0"/>
          <w:sz w:val="36"/>
          <w:szCs w:val="36"/>
        </w:rPr>
      </w:pPr>
      <w:r>
        <w:rPr>
          <w:rFonts w:hint="eastAsia" w:ascii="宋体" w:hAnsi="宋体" w:eastAsia="宋体" w:cs="宋体"/>
          <w:b/>
          <w:sz w:val="32"/>
          <w:szCs w:val="32"/>
          <w:lang w:val="en-US" w:eastAsia="zh-CN"/>
        </w:rPr>
        <w:t>报价单</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default" w:ascii="宋体" w:hAnsi="宋体" w:eastAsia="宋体" w:cs="宋体"/>
          <w:b/>
          <w:sz w:val="40"/>
          <w:szCs w:val="40"/>
          <w:lang w:val="en-US" w:eastAsia="zh-CN"/>
        </w:rPr>
      </w:pPr>
      <w:r>
        <w:rPr>
          <w:rFonts w:ascii="Tahoma"/>
          <w:b/>
          <w:i w:val="0"/>
          <w:color w:val="333333"/>
          <w:spacing w:val="0"/>
          <w:sz w:val="36"/>
          <w:szCs w:val="36"/>
        </w:rPr>
        <w:t>鄂尔多斯市中心医院</w:t>
      </w:r>
      <w:r>
        <w:rPr>
          <w:rFonts w:hint="eastAsia" w:ascii="Tahoma" w:eastAsia="宋体"/>
          <w:b/>
          <w:i w:val="0"/>
          <w:color w:val="333333"/>
          <w:spacing w:val="0"/>
          <w:sz w:val="36"/>
          <w:szCs w:val="36"/>
          <w:lang w:val="en-US" w:eastAsia="zh-CN"/>
        </w:rPr>
        <w:t>东胜部</w:t>
      </w:r>
      <w:r>
        <w:rPr>
          <w:rFonts w:ascii="Tahoma"/>
          <w:b/>
          <w:i w:val="0"/>
          <w:color w:val="333333"/>
          <w:spacing w:val="0"/>
          <w:sz w:val="36"/>
          <w:szCs w:val="36"/>
        </w:rPr>
        <w:t>采购</w:t>
      </w:r>
      <w:r>
        <w:rPr>
          <w:rFonts w:hint="eastAsia" w:ascii="Tahoma"/>
          <w:b/>
          <w:i w:val="0"/>
          <w:color w:val="333333"/>
          <w:spacing w:val="0"/>
          <w:sz w:val="36"/>
          <w:szCs w:val="36"/>
          <w:lang w:val="en-US" w:eastAsia="zh-CN"/>
        </w:rPr>
        <w:t>电脑耗材（第三批）</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default" w:ascii="宋体" w:hAnsi="宋体" w:eastAsia="宋体" w:cs="宋体"/>
          <w:b/>
          <w:sz w:val="40"/>
          <w:szCs w:val="40"/>
          <w:lang w:val="en-US" w:eastAsia="zh-CN"/>
        </w:rPr>
      </w:pPr>
      <w:r>
        <w:rPr>
          <w:rFonts w:hint="eastAsia" w:ascii="Tahoma"/>
          <w:b/>
          <w:i w:val="0"/>
          <w:color w:val="333333"/>
          <w:spacing w:val="0"/>
          <w:sz w:val="36"/>
          <w:szCs w:val="36"/>
          <w:lang w:val="en-US" w:eastAsia="zh-CN"/>
        </w:rPr>
        <w:t>投标人报价单</w:t>
      </w:r>
    </w:p>
    <w:p>
      <w:pPr>
        <w:pageBreakBefore w:val="0"/>
        <w:numPr>
          <w:ilvl w:val="0"/>
          <w:numId w:val="0"/>
        </w:numPr>
        <w:tabs>
          <w:tab w:val="left" w:pos="606"/>
        </w:tabs>
        <w:wordWrap w:val="0"/>
        <w:autoSpaceDE/>
        <w:autoSpaceDN/>
        <w:bidi w:val="0"/>
        <w:snapToGrid/>
        <w:spacing w:line="360" w:lineRule="auto"/>
        <w:ind w:right="0" w:rightChars="0"/>
        <w:jc w:val="right"/>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货币单位：元</w:t>
      </w:r>
    </w:p>
    <w:tbl>
      <w:tblPr>
        <w:tblStyle w:val="10"/>
        <w:tblpPr w:leftFromText="180" w:rightFromText="180" w:vertAnchor="text" w:horzAnchor="page" w:tblpX="600" w:tblpY="541"/>
        <w:tblOverlap w:val="never"/>
        <w:tblW w:w="10885" w:type="dxa"/>
        <w:tblInd w:w="0" w:type="dxa"/>
        <w:shd w:val="clear" w:color="auto" w:fill="auto"/>
        <w:tblLayout w:type="fixed"/>
        <w:tblCellMar>
          <w:top w:w="0" w:type="dxa"/>
          <w:left w:w="108" w:type="dxa"/>
          <w:bottom w:w="0" w:type="dxa"/>
          <w:right w:w="108" w:type="dxa"/>
        </w:tblCellMar>
      </w:tblPr>
      <w:tblGrid>
        <w:gridCol w:w="715"/>
        <w:gridCol w:w="2205"/>
        <w:gridCol w:w="1275"/>
        <w:gridCol w:w="930"/>
        <w:gridCol w:w="855"/>
        <w:gridCol w:w="1230"/>
        <w:gridCol w:w="1140"/>
        <w:gridCol w:w="1290"/>
        <w:gridCol w:w="1245"/>
      </w:tblGrid>
      <w:tr>
        <w:tblPrEx>
          <w:shd w:val="clear" w:color="auto" w:fill="auto"/>
          <w:tblCellMar>
            <w:top w:w="0" w:type="dxa"/>
            <w:left w:w="108" w:type="dxa"/>
            <w:bottom w:w="0" w:type="dxa"/>
            <w:right w:w="108" w:type="dxa"/>
          </w:tblCellMar>
        </w:tblPrEx>
        <w:trPr>
          <w:trHeight w:val="638"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品牌</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 位</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 量</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预算单价</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预算总价</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投标单价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投标总价</w:t>
            </w: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B超脚踏板开关</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通用</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CPU风扇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通用</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135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DVD刻录光驱/外置光驱</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飞利浦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HDMI线1.5米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26</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130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HDMI线5米</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59</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295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USB转1284并口线2米</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70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USB转串口线2米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70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VGA线/DVI线，1.5米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280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VGA线/DVI线，10米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360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VGA线/DVI线，3米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VGA线/DVI线，5米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摆齿LBP6300/RC2-6242-000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佳能</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98</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196</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齿轮组TTP-243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TSC</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540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窗口对讲机HT-500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康艺</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窗口对讲机副机HT-500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康艺</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162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486</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569"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搓纸轮东芝300D/301//HP1007/1008/1010/1020/3018//LBP2900/HP1010/1020/3018</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原装</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550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打印机共享器</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通用</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225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569"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打印头东芝300/301//G3810/G3800/G1810/G1820/G2810//TTP-245C//DS300/2600II</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原装</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1500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打印线3米</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1500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打印线5米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450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8"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挡片DS2600/DS300/1100/650/1700/1600K3H/690K</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得实原装</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325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电话机（录音电话G025）</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中诺</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电话机（子母机W128）</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中诺</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220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8"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电话线</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米</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电机TTP-244PLUS</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TSC</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260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260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电脑电源400W</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长城</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245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7350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257"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定影膜LBP6300/HP1020/1007/1108/LBP2900/东芝300/301/302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原装</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257"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定影器LBP6300/HP1020/1007/1108/LBP2900/东芝300/301/302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原装</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1680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对讲机TD-Q7</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通达信</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155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2325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多功能读卡器</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飚王</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49</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98</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257"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废粉盒东芝FC505/e2505AC/3005AC/3505AC/4505AC/5005AC</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东芝</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1800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257"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分离轮LBP6300/HP1020/1007/1108/LBP2900/东芝300/301/302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原装</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165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825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分配器HDMI一分八</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1920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分配器HDMI一分二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279</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1395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分配器VGA一分二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90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900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257"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分页器LBP6300/HP1020/1007/1108/LBP2900/东芝300/301/302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原装</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粉盒2225/2441/标准版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天威</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3960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粉盒2325-兄弟7080/7180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天威</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粉盒3435-兄弟3450/8530/3495/8540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天亦</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94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粉盒405-奔图3370/M6705DN/M7205FDN</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通用</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180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19800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粉盒HP1035/1025/177/176//佳能7010/7018/329四色（310-313）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天亦</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880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粉盒HP218A/132带芯片</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天威</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130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260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94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粉盒LT2451-联想2455/2605/2655/7605/东芝300D</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天威</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240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26400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粉盒兄弟HL9310CDM</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天亦</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130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1300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功放50W</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通用</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306</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612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光猫</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通用</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900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光盘，DVD刻录单片装</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麦克赛尔</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7</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2100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8"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光盘，VCD刻录单片装</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麦克赛尔</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8"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辊轮组件300D（LY9065001)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东芝</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126</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252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呼叫器（卫生间专用）</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通用</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2400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8"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激光笔J70L</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纽曼</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189</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567</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碱性电池23A/12V</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松下</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180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碱性电池9V</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松下</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240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键盘（机械键盘K835）</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罗技</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220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键盘（无线键盘K270）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罗技</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键盘（有线键盘K120）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罗技</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1800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键鼠套装（无线键鼠MK345）</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罗技</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交换机千兆16口TL-SG1016DT</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TPLINK</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交换机千兆24口TL-SG1024DT</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TPLINK</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480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交换机千兆5口</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TPLINK</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交换机千兆8口</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TPLINK</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130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94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进纸组件佳能</w:t>
            </w:r>
            <w:bookmarkStart w:id="1" w:name="_GoBack"/>
            <w:bookmarkEnd w:id="1"/>
            <w:r>
              <w:rPr>
                <w:rFonts w:hint="eastAsia" w:ascii="宋体" w:hAnsi="宋体" w:eastAsia="宋体" w:cs="宋体"/>
                <w:i w:val="0"/>
                <w:iCs w:val="0"/>
                <w:color w:val="000000"/>
                <w:kern w:val="0"/>
                <w:sz w:val="20"/>
                <w:szCs w:val="20"/>
                <w:u w:val="none"/>
                <w:lang w:val="en-US" w:eastAsia="zh-CN" w:bidi="ar"/>
              </w:rPr>
              <w:t>G2810/G3810/G4810/HP1118</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原装</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560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考勤机，人脸指纹混合识别34521,165*135*33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得力</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94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路由器（TP-WD5620/1200M千兆端口）</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TPLINK</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234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7020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8"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墨粉2020/2050-联想2225/430/2020/100g</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天威</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9000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94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墨粉2309C/2303a/2309a/2809a</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东芝</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252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1260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94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墨粉2612/HP1005/1010/102/110g</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天威</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94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墨粉5018C/e2518a/3018a/3518a/4518a/5018a</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东芝</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437</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3496</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569"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墨粉FC505C/e2000AC/2500AC/2505AC/3005AC/3505AC/4505AC/5005AC黑/彩</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东芝</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630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2520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墨粉奔图405/3370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天亦</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9000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墨粉三星1710/5100/1610/565</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天威</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1500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8"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墨盒CL-58彩/PG-48黑</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佳能</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141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564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8"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墨盒CL-816彩/PG-815黑</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佳能</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2400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墨盒CL-831彩/PG-830黑</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佳能</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130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520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墨盒CL-93彩/PG-83黑</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佳能</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98</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784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墨盒CLI-826彩/PGI-825黑</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佳能</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810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墨盒HP56/57</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通用</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480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墨盒HP955四色</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HP</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197</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788</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墨盒ME10四色（T1661-T1664）</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爱普生</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648</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墨盒PGI-850/CLI-851六色</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佳能</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92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920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墨盒PHOTO1390/R330六色（T0851-T0856）</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爱普生</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480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墨水890（四色/G2810/3810）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佳能</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90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7200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内存条4G（2代/3代）</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金士顿</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扫描枪14881S</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得力</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260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780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色带架得实DS2600-2/DS300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扬帆耐力</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150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色带芯NX500/DS2600 OKI5560/630K/1131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扬帆耐力</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鼠标（M110有线）</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罗技</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鼠标（M280无线）</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罗技</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75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1500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双排打印头TTP-244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TSC</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514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514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水晶头超五类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盒</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70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水晶头六类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盒</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台式机电源10针/14针</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联想</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碳带回收马达</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TSC</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180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条码打印机卡扣TSC-244/243/342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TSC</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150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94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网卡（无线网卡TL-WN823N/300M免驱版）</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TPLINK</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77</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1540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网线（超五类网线）</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大华</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4500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网线（六类网线）</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大华</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2400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5520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网线，10米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网线，3米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8"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网线钳， 三堡HT-500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宝工</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700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8"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无线遥控门铃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通用</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90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270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无线语音对讲门铃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通用</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700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8"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吸顶喇叭</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通用</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257"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硒鼓（530-533）-佳能LBP7200CD/LBP7200CDN/357nw/M451dn/305A四色</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257"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硒鼓101/111/117-三星SCX-3401/3400//2021/2071//4650F/4652F/4655F</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天威</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94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硒鼓1043/1610/180s-三星1666/3021//4521/4321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天威</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330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8"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硒鼓2250-联想2400/2441/2225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天威</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1980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8"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硒鼓2350-联想2451/2325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天威</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94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硒鼓2612-HP1010/1020/2900标准版</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天威</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94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硒鼓337-佳能211/216/217/226/227/229/232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天威</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2640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硒鼓3450-兄弟3435/8530/3495/8540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5500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硒鼓388-HP1008/1007标准版</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天威</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2640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硒鼓435-佳能3018/912标准装</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天威</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1320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硒鼓505-佳能LBP6300/2055/CE505A</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格之格</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硒鼓东芝2008S</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天亦</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2640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硒鼓东芝220S/221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天亦</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1320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硒鼓佳能328/HP278标准版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天威</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1320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硒鼓佳能925/285/6018</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天威</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330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显卡风扇</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通用</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49</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147</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小扩音器T4</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阿波罗</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芯片（硒鼓用）</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通用</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音频线10米</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89</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356</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音频线3米</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80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音频线一分二1.5米</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27</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音箱，蓝牙音箱A2，1000mAh</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蓝悦</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265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音箱，桌面音响R12U</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漫步者</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90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450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硬盘（电脑硬盘500G）</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西部数据</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220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94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硬盘（固态硬盘256G（M.2接口/SATA）含数据线）</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联想</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120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42000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硬盘（固态硬盘512G/SATA）</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联想</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4500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硬盘盒底座2.5/3.5英寸</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绿联</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330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优盘/TF卡/SD卡USB3.0/128G</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闪迪</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1500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优盘/TF卡/SD卡USB3.0/32G</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闪迪</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纸盒搓纸轮LBP6300/RM1-6414</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佳能</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126</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252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指纹仪4500</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中控 </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480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3840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主板TTP-245</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TSC</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380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380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扫描平台14963</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得力</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350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1750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3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寻线仪NF-8209</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精明鼠</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320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960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44"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9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投标总价合计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val="0"/>
          <w:bCs/>
          <w:sz w:val="32"/>
          <w:szCs w:val="32"/>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default"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投标人名称（名称并加盖公章）：</w:t>
      </w:r>
      <w:r>
        <w:rPr>
          <w:rFonts w:hint="eastAsia" w:ascii="宋体" w:hAnsi="宋体" w:eastAsia="宋体" w:cs="宋体"/>
          <w:b/>
          <w:sz w:val="32"/>
          <w:szCs w:val="32"/>
          <w:lang w:val="en-US" w:eastAsia="zh-CN"/>
        </w:rPr>
        <w:t xml:space="preserve">                       </w:t>
      </w:r>
      <w:r>
        <w:rPr>
          <w:rFonts w:hint="eastAsia" w:ascii="宋体" w:hAnsi="宋体" w:eastAsia="宋体" w:cs="宋体"/>
          <w:b w:val="0"/>
          <w:bCs/>
          <w:sz w:val="32"/>
          <w:szCs w:val="32"/>
          <w:lang w:val="en-US" w:eastAsia="zh-CN"/>
        </w:rPr>
        <w:t>时    间：</w:t>
      </w: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val="0"/>
          <w:bCs/>
          <w:sz w:val="24"/>
          <w:szCs w:val="24"/>
          <w:lang w:val="en-US" w:eastAsia="zh-CN"/>
        </w:rPr>
      </w:pPr>
    </w:p>
    <w:p>
      <w:pPr>
        <w:pageBreakBefore w:val="0"/>
        <w:numPr>
          <w:ilvl w:val="0"/>
          <w:numId w:val="5"/>
        </w:numPr>
        <w:tabs>
          <w:tab w:val="left" w:pos="606"/>
        </w:tabs>
        <w:wordWrap w:val="0"/>
        <w:autoSpaceDE/>
        <w:autoSpaceDN/>
        <w:bidi w:val="0"/>
        <w:snapToGrid/>
        <w:spacing w:line="360" w:lineRule="auto"/>
        <w:ind w:left="0" w:leftChars="0" w:right="0" w:rightChars="0" w:firstLine="0" w:firstLineChars="0"/>
        <w:jc w:val="left"/>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服务要求</w:t>
      </w:r>
    </w:p>
    <w:p>
      <w:pPr>
        <w:pageBreakBefore w:val="0"/>
        <w:numPr>
          <w:ilvl w:val="0"/>
          <w:numId w:val="0"/>
        </w:numPr>
        <w:tabs>
          <w:tab w:val="left" w:pos="606"/>
        </w:tabs>
        <w:wordWrap w:val="0"/>
        <w:autoSpaceDE/>
        <w:autoSpaceDN/>
        <w:bidi w:val="0"/>
        <w:snapToGrid/>
        <w:spacing w:line="360" w:lineRule="auto"/>
        <w:ind w:leftChars="0" w:right="0" w:rightChars="0"/>
        <w:jc w:val="left"/>
        <w:rPr>
          <w:rFonts w:hint="default"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格式自拟，信息需包含服务人员姓名、身份证、电话等相关信息</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C34308"/>
    <w:multiLevelType w:val="singleLevel"/>
    <w:tmpl w:val="CCC34308"/>
    <w:lvl w:ilvl="0" w:tentative="0">
      <w:start w:val="6"/>
      <w:numFmt w:val="chineseCounting"/>
      <w:suff w:val="nothing"/>
      <w:lvlText w:val="%1、"/>
      <w:lvlJc w:val="left"/>
      <w:rPr>
        <w:rFonts w:hint="eastAsia"/>
      </w:rPr>
    </w:lvl>
  </w:abstractNum>
  <w:abstractNum w:abstractNumId="1">
    <w:nsid w:val="FD15956B"/>
    <w:multiLevelType w:val="multilevel"/>
    <w:tmpl w:val="FD15956B"/>
    <w:lvl w:ilvl="0" w:tentative="0">
      <w:start w:val="2"/>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6" w:hanging="576"/>
      </w:pPr>
      <w:rPr>
        <w:rFonts w:hint="default"/>
      </w:r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3">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4">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02C273F"/>
    <w:rsid w:val="112E01E0"/>
    <w:rsid w:val="1D9E6F49"/>
    <w:rsid w:val="1DEB4BA3"/>
    <w:rsid w:val="1E3658A0"/>
    <w:rsid w:val="1EAA2CB1"/>
    <w:rsid w:val="23507ADC"/>
    <w:rsid w:val="23AB5115"/>
    <w:rsid w:val="26040372"/>
    <w:rsid w:val="3395797A"/>
    <w:rsid w:val="35DB3CAE"/>
    <w:rsid w:val="37FC75FC"/>
    <w:rsid w:val="39AB3F09"/>
    <w:rsid w:val="3ADD74A0"/>
    <w:rsid w:val="42252C04"/>
    <w:rsid w:val="434F3F58"/>
    <w:rsid w:val="44507C22"/>
    <w:rsid w:val="470A0F76"/>
    <w:rsid w:val="4BAB2EFC"/>
    <w:rsid w:val="4FC02B8B"/>
    <w:rsid w:val="598F704B"/>
    <w:rsid w:val="5C8D1607"/>
    <w:rsid w:val="5DBC0092"/>
    <w:rsid w:val="5ED14790"/>
    <w:rsid w:val="60CE31D6"/>
    <w:rsid w:val="611E7242"/>
    <w:rsid w:val="64FE513F"/>
    <w:rsid w:val="65685E65"/>
    <w:rsid w:val="66336764"/>
    <w:rsid w:val="69FA25B3"/>
    <w:rsid w:val="6A2B0AD0"/>
    <w:rsid w:val="6A3B113E"/>
    <w:rsid w:val="6B9F6436"/>
    <w:rsid w:val="6F18636D"/>
    <w:rsid w:val="6F2D2ECD"/>
    <w:rsid w:val="719B7B32"/>
    <w:rsid w:val="75A51424"/>
    <w:rsid w:val="76A7084E"/>
    <w:rsid w:val="777B64FD"/>
    <w:rsid w:val="7CDA1042"/>
    <w:rsid w:val="7D416FF1"/>
    <w:rsid w:val="7D9507D2"/>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5"/>
    <w:qFormat/>
    <w:uiPriority w:val="0"/>
    <w:pPr>
      <w:keepNext/>
      <w:widowControl/>
      <w:numPr>
        <w:ilvl w:val="2"/>
        <w:numId w:val="1"/>
      </w:numPr>
      <w:spacing w:before="60" w:after="60" w:line="413" w:lineRule="auto"/>
      <w:outlineLvl w:val="2"/>
    </w:pPr>
    <w:rPr>
      <w:b/>
      <w:bCs/>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5">
    <w:name w:val="Body Text First Indent 2"/>
    <w:basedOn w:val="6"/>
    <w:unhideWhenUsed/>
    <w:qFormat/>
    <w:uiPriority w:val="0"/>
    <w:pPr>
      <w:spacing w:after="0"/>
      <w:ind w:firstLine="200" w:firstLineChars="200"/>
    </w:p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5">
    <w:name w:val="Style1"/>
    <w:basedOn w:val="1"/>
    <w:qFormat/>
    <w:uiPriority w:val="0"/>
    <w:pPr>
      <w:widowControl/>
      <w:tabs>
        <w:tab w:val="left" w:pos="-720"/>
      </w:tabs>
      <w:spacing w:after="120"/>
    </w:pPr>
    <w:rPr>
      <w:spacing w:val="-3"/>
      <w:lang w:val="en-AU" w:eastAsia="en-US"/>
    </w:rPr>
  </w:style>
  <w:style w:type="paragraph" w:customStyle="1" w:styleId="16">
    <w:name w:val="正文文本缩进2"/>
    <w:basedOn w:val="1"/>
    <w:qFormat/>
    <w:uiPriority w:val="0"/>
    <w:pPr>
      <w:widowControl/>
      <w:spacing w:before="100" w:beforeAutospacing="1" w:after="100" w:afterAutospacing="1"/>
      <w:jc w:val="left"/>
    </w:pPr>
    <w:rPr>
      <w:rFonts w:ascii="宋体" w:hAnsi="宋体" w:cs="宋体"/>
      <w:szCs w:val="24"/>
    </w:rPr>
  </w:style>
  <w:style w:type="character" w:customStyle="1" w:styleId="17">
    <w:name w:val="font81"/>
    <w:basedOn w:val="12"/>
    <w:qFormat/>
    <w:uiPriority w:val="0"/>
    <w:rPr>
      <w:rFonts w:hint="eastAsia" w:ascii="宋体" w:hAnsi="宋体" w:eastAsia="宋体" w:cs="宋体"/>
      <w:color w:val="000000"/>
      <w:sz w:val="20"/>
      <w:szCs w:val="20"/>
      <w:u w:val="none"/>
    </w:rPr>
  </w:style>
  <w:style w:type="character" w:customStyle="1" w:styleId="18">
    <w:name w:val="font21"/>
    <w:basedOn w:val="12"/>
    <w:qFormat/>
    <w:uiPriority w:val="0"/>
    <w:rPr>
      <w:rFonts w:hint="default" w:ascii="Times New Roman" w:hAnsi="Times New Roman" w:cs="Times New Roman"/>
      <w:color w:val="000000"/>
      <w:sz w:val="22"/>
      <w:szCs w:val="22"/>
      <w:u w:val="none"/>
    </w:rPr>
  </w:style>
  <w:style w:type="character" w:customStyle="1" w:styleId="19">
    <w:name w:val="font31"/>
    <w:basedOn w:val="12"/>
    <w:qFormat/>
    <w:uiPriority w:val="0"/>
    <w:rPr>
      <w:rFonts w:hint="eastAsia" w:ascii="宋体" w:hAnsi="宋体" w:eastAsia="宋体" w:cs="宋体"/>
      <w:color w:val="000000"/>
      <w:sz w:val="22"/>
      <w:szCs w:val="22"/>
      <w:u w:val="none"/>
    </w:rPr>
  </w:style>
  <w:style w:type="character" w:customStyle="1" w:styleId="20">
    <w:name w:val="font61"/>
    <w:basedOn w:val="1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2021-12-08T02:31:38Z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E3D5384760A048A38554DB955A69EC69</vt:lpwstr>
  </property>
</Properties>
</file>