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rFonts w:hint="eastAsia"/>
          <w:b/>
          <w:sz w:val="28"/>
          <w:szCs w:val="28"/>
          <w:lang w:val="en-US" w:eastAsia="zh-CN"/>
        </w:rPr>
        <w:drawing>
          <wp:inline distT="0" distB="0" distL="114300" distR="114300">
            <wp:extent cx="1524000" cy="1609725"/>
            <wp:effectExtent l="0" t="0" r="0" b="9525"/>
            <wp:docPr id="1" name="图片 1" descr="165568841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55688414272"/>
                    <pic:cNvPicPr>
                      <a:picLocks noChangeAspect="1"/>
                    </pic:cNvPicPr>
                  </pic:nvPicPr>
                  <pic:blipFill>
                    <a:blip r:embed="rId4"/>
                    <a:stretch>
                      <a:fillRect/>
                    </a:stretch>
                  </pic:blipFill>
                  <pic:spPr>
                    <a:xfrm>
                      <a:off x="0" y="0"/>
                      <a:ext cx="1524000" cy="1609725"/>
                    </a:xfrm>
                    <a:prstGeom prst="rect">
                      <a:avLst/>
                    </a:prstGeom>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一体化固定架（二次）</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2022年12月29日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bookmarkStart w:id="1" w:name="_GoBack"/>
      <w:bookmarkEnd w:id="1"/>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eastAsia" w:ascii="宋体" w:hAnsi="宋体"/>
          <w:bCs/>
          <w:kern w:val="44"/>
          <w:sz w:val="24"/>
          <w:szCs w:val="24"/>
          <w:lang w:val="zh-CN"/>
        </w:rPr>
      </w:pPr>
      <w:r>
        <w:rPr>
          <w:rFonts w:hint="eastAsia" w:ascii="宋体" w:hAnsi="宋体"/>
          <w:bCs/>
          <w:kern w:val="44"/>
          <w:sz w:val="24"/>
          <w:szCs w:val="24"/>
          <w:lang w:val="zh-CN"/>
        </w:rPr>
        <w:t>一.主要商务要求</w:t>
      </w:r>
    </w:p>
    <w:tbl>
      <w:tblPr>
        <w:tblStyle w:val="10"/>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865"/>
        <w:gridCol w:w="903"/>
        <w:gridCol w:w="826"/>
        <w:gridCol w:w="133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名称</w:t>
            </w:r>
          </w:p>
        </w:tc>
        <w:tc>
          <w:tcPr>
            <w:tcW w:w="903" w:type="dxa"/>
            <w:vAlign w:val="center"/>
          </w:tcPr>
          <w:p>
            <w:pPr>
              <w:rPr>
                <w:rFonts w:hint="eastAsia" w:ascii="宋体" w:hAnsi="宋体" w:eastAsia="宋体" w:cs="宋体"/>
                <w:sz w:val="24"/>
                <w:szCs w:val="24"/>
              </w:rPr>
            </w:pPr>
            <w:r>
              <w:rPr>
                <w:rFonts w:hint="eastAsia" w:ascii="宋体" w:hAnsi="宋体" w:eastAsia="宋体" w:cs="宋体"/>
                <w:sz w:val="24"/>
                <w:szCs w:val="24"/>
              </w:rPr>
              <w:t>单位</w:t>
            </w:r>
          </w:p>
        </w:tc>
        <w:tc>
          <w:tcPr>
            <w:tcW w:w="826" w:type="dxa"/>
            <w:vAlign w:val="center"/>
          </w:tcPr>
          <w:p>
            <w:pPr>
              <w:rPr>
                <w:rFonts w:hint="eastAsia" w:ascii="宋体" w:hAnsi="宋体" w:eastAsia="宋体" w:cs="宋体"/>
                <w:sz w:val="24"/>
                <w:szCs w:val="24"/>
              </w:rPr>
            </w:pPr>
            <w:r>
              <w:rPr>
                <w:rFonts w:hint="eastAsia" w:ascii="宋体" w:hAnsi="宋体" w:eastAsia="宋体" w:cs="宋体"/>
                <w:sz w:val="24"/>
                <w:szCs w:val="24"/>
              </w:rPr>
              <w:t>数量</w:t>
            </w:r>
          </w:p>
        </w:tc>
        <w:tc>
          <w:tcPr>
            <w:tcW w:w="1338" w:type="dxa"/>
            <w:vAlign w:val="center"/>
          </w:tcPr>
          <w:p>
            <w:pPr>
              <w:rPr>
                <w:rFonts w:hint="eastAsia" w:ascii="宋体" w:hAnsi="宋体" w:eastAsia="宋体" w:cs="宋体"/>
                <w:sz w:val="24"/>
                <w:szCs w:val="24"/>
              </w:rPr>
            </w:pPr>
            <w:r>
              <w:rPr>
                <w:rFonts w:hint="eastAsia" w:ascii="宋体" w:hAnsi="宋体" w:eastAsia="宋体" w:cs="宋体"/>
                <w:sz w:val="24"/>
                <w:szCs w:val="24"/>
              </w:rPr>
              <w:t>预算单价</w:t>
            </w:r>
          </w:p>
        </w:tc>
        <w:tc>
          <w:tcPr>
            <w:tcW w:w="1596" w:type="dxa"/>
            <w:vAlign w:val="center"/>
          </w:tcPr>
          <w:p>
            <w:pP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2865" w:type="dxa"/>
            <w:vAlign w:val="center"/>
          </w:tcPr>
          <w:p>
            <w:pPr>
              <w:rPr>
                <w:rFonts w:hint="default" w:ascii="宋体" w:hAnsi="宋体" w:eastAsia="宋体" w:cs="宋体"/>
                <w:lang w:val="en-US" w:eastAsia="zh-CN"/>
              </w:rPr>
            </w:pPr>
            <w:r>
              <w:rPr>
                <w:rFonts w:hint="eastAsia" w:ascii="宋体" w:hAnsi="宋体" w:eastAsia="宋体" w:cs="宋体"/>
                <w:lang w:val="en-US" w:eastAsia="zh-CN"/>
              </w:rPr>
              <w:t>一体化固定架</w:t>
            </w:r>
          </w:p>
        </w:tc>
        <w:tc>
          <w:tcPr>
            <w:tcW w:w="903"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套</w:t>
            </w:r>
          </w:p>
        </w:tc>
        <w:tc>
          <w:tcPr>
            <w:tcW w:w="826"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135000</w:t>
            </w:r>
          </w:p>
        </w:tc>
        <w:tc>
          <w:tcPr>
            <w:tcW w:w="1596" w:type="dxa"/>
            <w:vAlign w:val="center"/>
          </w:tcPr>
          <w:p>
            <w:pPr>
              <w:rPr>
                <w:rFonts w:hint="default" w:ascii="宋体" w:hAnsi="宋体" w:eastAsia="宋体" w:cs="宋体"/>
                <w:sz w:val="24"/>
                <w:szCs w:val="24"/>
                <w:lang w:val="en-US"/>
              </w:rPr>
            </w:pPr>
            <w:r>
              <w:rPr>
                <w:rFonts w:hint="eastAsia" w:ascii="宋体" w:hAnsi="宋体" w:eastAsia="宋体" w:cs="宋体"/>
                <w:sz w:val="24"/>
                <w:szCs w:val="24"/>
                <w:lang w:val="en-US" w:eastAsia="zh-CN"/>
              </w:rPr>
              <w:t>270000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交付使用时间</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合同签订后</w:t>
            </w:r>
            <w:r>
              <w:rPr>
                <w:rFonts w:hint="eastAsia" w:ascii="宋体" w:hAnsi="宋体" w:eastAsia="宋体" w:cs="宋体"/>
                <w:sz w:val="24"/>
                <w:szCs w:val="24"/>
                <w:lang w:val="en-US" w:eastAsia="zh-CN"/>
              </w:rPr>
              <w:t>15日</w:t>
            </w:r>
            <w:r>
              <w:rPr>
                <w:rFonts w:hint="eastAsia" w:ascii="宋体" w:hAnsi="宋体" w:eastAsia="宋体" w:cs="宋体"/>
                <w:sz w:val="24"/>
                <w:szCs w:val="24"/>
              </w:rPr>
              <w:t>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质保期</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1"/>
                <w:szCs w:val="21"/>
                <w:lang w:val="en-US" w:eastAsia="zh-CN" w:bidi="ar-SA"/>
              </w:rPr>
              <w:t>甲方在设备安装调试验收合格正常使用后，支付总货款的90%，使用一年后支付剩余</w:t>
            </w:r>
            <w:r>
              <w:rPr>
                <w:rFonts w:hint="eastAsia" w:ascii="宋体" w:hAnsi="宋体" w:cs="宋体"/>
                <w:sz w:val="21"/>
                <w:szCs w:val="21"/>
                <w:lang w:val="en-US" w:eastAsia="zh-CN" w:bidi="ar-SA"/>
              </w:rPr>
              <w:t>1</w:t>
            </w:r>
            <w:r>
              <w:rPr>
                <w:rFonts w:hint="eastAsia" w:ascii="宋体" w:hAnsi="宋体" w:eastAsia="宋体" w:cs="宋体"/>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5</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交付地点</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采购人指定地点</w:t>
            </w:r>
          </w:p>
        </w:tc>
      </w:tr>
    </w:tbl>
    <w:p>
      <w:pPr>
        <w:jc w:val="left"/>
        <w:rPr>
          <w:rFonts w:hint="eastAsia" w:ascii="宋体" w:hAnsi="宋体"/>
          <w:bCs/>
          <w:kern w:val="44"/>
          <w:sz w:val="24"/>
          <w:szCs w:val="24"/>
          <w:lang w:val="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p>
      <w:pPr>
        <w:spacing w:line="360" w:lineRule="auto"/>
        <w:jc w:val="left"/>
        <w:rPr>
          <w:rFonts w:ascii="宋体" w:hAnsi="宋体"/>
          <w:sz w:val="24"/>
          <w:szCs w:val="24"/>
          <w:u w:val="single"/>
        </w:rPr>
      </w:pPr>
      <w:r>
        <w:rPr>
          <w:rFonts w:hint="eastAsia" w:ascii="宋体" w:hAnsi="宋体"/>
          <w:sz w:val="24"/>
          <w:szCs w:val="24"/>
        </w:rPr>
        <w:t>项目基本情况：</w:t>
      </w:r>
      <w:r>
        <w:rPr>
          <w:rFonts w:hint="eastAsia" w:ascii="宋体" w:hAnsi="宋体"/>
          <w:sz w:val="24"/>
          <w:szCs w:val="24"/>
          <w:u w:val="single"/>
        </w:rPr>
        <w:t xml:space="preserve"> 本项目</w:t>
      </w:r>
      <w:r>
        <w:rPr>
          <w:rFonts w:hint="eastAsia" w:ascii="宋体" w:hAnsi="宋体"/>
          <w:sz w:val="24"/>
          <w:szCs w:val="24"/>
          <w:u w:val="single"/>
          <w:lang w:val="en-US" w:eastAsia="zh-CN"/>
        </w:rPr>
        <w:t>包含2套一体式固定架，用于在放射治疗中对人体体位进行固定</w:t>
      </w:r>
      <w:r>
        <w:rPr>
          <w:rFonts w:hint="eastAsia" w:ascii="宋体" w:hAnsi="宋体"/>
          <w:sz w:val="24"/>
          <w:szCs w:val="24"/>
          <w:u w:val="single"/>
        </w:rPr>
        <w:t>。</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9"/>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90"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eastAsiaTheme="minorEastAsia"/>
                <w:kern w:val="0"/>
                <w:sz w:val="24"/>
                <w:szCs w:val="24"/>
                <w:lang w:eastAsia="zh-CN"/>
              </w:rPr>
              <w:t>一体化固定架</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1</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2</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kern w:val="0"/>
                <w:sz w:val="24"/>
                <w:szCs w:val="24"/>
                <w:lang w:val="en-US" w:eastAsia="zh-CN"/>
              </w:rPr>
              <w:t>套</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hint="eastAsia"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1</w:t>
      </w:r>
      <w:r>
        <w:rPr>
          <w:rFonts w:hint="eastAsia" w:ascii="宋体" w:hAnsi="宋体" w:cs="宋体"/>
          <w:sz w:val="24"/>
          <w:szCs w:val="24"/>
        </w:rPr>
        <w:t>技术参数和性能指标。货物名称：</w:t>
      </w:r>
      <w:r>
        <w:rPr>
          <w:rFonts w:hint="eastAsia" w:ascii="宋体" w:hAnsi="宋体" w:cs="宋体"/>
          <w:sz w:val="24"/>
          <w:szCs w:val="24"/>
          <w:u w:val="single"/>
          <w:lang w:val="en-US" w:eastAsia="zh-CN"/>
        </w:rPr>
        <w:t xml:space="preserve"> 一体化固定架</w:t>
      </w:r>
      <w:r>
        <w:rPr>
          <w:rFonts w:hint="eastAsia" w:ascii="宋体" w:hAnsi="宋体" w:cs="宋体"/>
          <w:kern w:val="0"/>
          <w:sz w:val="24"/>
          <w:szCs w:val="24"/>
          <w:u w:val="single"/>
          <w:lang w:val="en-US" w:eastAsia="zh-CN"/>
        </w:rPr>
        <w:t xml:space="preserve"> </w:t>
      </w:r>
      <w:r>
        <w:rPr>
          <w:rFonts w:hint="eastAsia" w:ascii="宋体" w:hAnsi="宋体" w:cs="宋体"/>
          <w:sz w:val="24"/>
          <w:szCs w:val="24"/>
        </w:rPr>
        <w:t>。</w:t>
      </w:r>
    </w:p>
    <w:tbl>
      <w:tblPr>
        <w:tblStyle w:val="9"/>
        <w:tblW w:w="8503" w:type="dxa"/>
        <w:tblInd w:w="0" w:type="dxa"/>
        <w:tblLayout w:type="fixed"/>
        <w:tblCellMar>
          <w:top w:w="0" w:type="dxa"/>
          <w:left w:w="108" w:type="dxa"/>
          <w:bottom w:w="0" w:type="dxa"/>
          <w:right w:w="108" w:type="dxa"/>
        </w:tblCellMar>
      </w:tblPr>
      <w:tblGrid>
        <w:gridCol w:w="692"/>
        <w:gridCol w:w="750"/>
        <w:gridCol w:w="7061"/>
      </w:tblGrid>
      <w:tr>
        <w:tblPrEx>
          <w:tblCellMar>
            <w:top w:w="0" w:type="dxa"/>
            <w:left w:w="108" w:type="dxa"/>
            <w:bottom w:w="0" w:type="dxa"/>
            <w:right w:w="108" w:type="dxa"/>
          </w:tblCellMar>
        </w:tblPrEx>
        <w:trPr>
          <w:trHeight w:val="212"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参数性质</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编号</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技术参数和性能指标</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r>
              <w:rPr>
                <w:rFonts w:hint="eastAsia"/>
              </w:rPr>
              <w:t>1</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val="en-US" w:eastAsia="zh-CN" w:bidi="lo-LA"/>
              </w:rPr>
            </w:pPr>
            <w:r>
              <w:rPr>
                <w:rFonts w:hint="eastAsia"/>
              </w:rPr>
              <w:t>可用于头、头颈、胸腹、下腹部、乳腺等仰卧体位固定</w:t>
            </w:r>
            <w:r>
              <w:rPr>
                <w:rFonts w:hint="eastAsia"/>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bidi="lo-LA"/>
              </w:rPr>
            </w:pPr>
            <w:r>
              <w:rPr>
                <w:rFonts w:hint="eastAsia"/>
              </w:rPr>
              <w:t>2</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eastAsia="zh-CN" w:bidi="lo-LA"/>
              </w:rPr>
            </w:pPr>
            <w:r>
              <w:rPr>
                <w:rFonts w:hint="eastAsia"/>
              </w:rPr>
              <w:t>长≥125cm、宽≥54cm、厚</w:t>
            </w:r>
            <w:r>
              <w:rPr>
                <w:rFonts w:hint="eastAsia"/>
                <w:lang w:val="en-US" w:eastAsia="zh-CN"/>
              </w:rPr>
              <w:t>≤</w:t>
            </w:r>
            <w:r>
              <w:rPr>
                <w:rFonts w:hint="eastAsia"/>
              </w:rPr>
              <w:t>2cm</w:t>
            </w:r>
            <w:r>
              <w:rPr>
                <w:rFonts w:hint="eastAsia"/>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r>
              <w:rPr>
                <w:rFonts w:hint="eastAsia" w:asciiTheme="minorEastAsia" w:hAnsiTheme="minorEastAsia" w:eastAsiaTheme="minorEastAsia" w:cstheme="minorEastAsia"/>
                <w:sz w:val="21"/>
                <w:szCs w:val="21"/>
                <w:lang w:bidi="lo-LA"/>
              </w:rPr>
              <w:t>*</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val="en-US" w:eastAsia="zh-CN" w:bidi="lo-LA"/>
              </w:rPr>
            </w:pPr>
            <w:r>
              <w:rPr>
                <w:rFonts w:hint="eastAsia"/>
              </w:rPr>
              <w:t>3</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eastAsia="zh-CN" w:bidi="lo-LA"/>
              </w:rPr>
            </w:pPr>
            <w:r>
              <w:rPr>
                <w:rFonts w:hint="eastAsia"/>
                <w:lang w:val="en-US" w:eastAsia="zh-CN"/>
              </w:rPr>
              <w:t>应</w:t>
            </w:r>
            <w:r>
              <w:rPr>
                <w:rFonts w:hint="eastAsia"/>
              </w:rPr>
              <w:t>配头脚方向头枕调节适配器，满足不同身高患者体位固定要求</w:t>
            </w:r>
            <w:r>
              <w:rPr>
                <w:rFonts w:hint="eastAsia"/>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val="en-US" w:eastAsia="zh-CN" w:bidi="lo-LA"/>
              </w:rPr>
            </w:pPr>
            <w:r>
              <w:rPr>
                <w:rFonts w:hint="eastAsia"/>
              </w:rPr>
              <w:t>4</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eastAsia="zh-CN" w:bidi="lo-LA"/>
              </w:rPr>
            </w:pPr>
            <w:r>
              <w:rPr>
                <w:rFonts w:hint="eastAsia"/>
                <w:lang w:val="en-US" w:eastAsia="zh-CN"/>
              </w:rPr>
              <w:t>应</w:t>
            </w:r>
            <w:r>
              <w:rPr>
                <w:rFonts w:hint="eastAsia"/>
              </w:rPr>
              <w:t>采用颈胸膜固定，膜片固定范围需包括鼻尖以上至剑突以下</w:t>
            </w:r>
            <w:r>
              <w:rPr>
                <w:rFonts w:hint="eastAsia"/>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val="en-US" w:eastAsia="zh-CN" w:bidi="lo-LA"/>
              </w:rPr>
            </w:pPr>
            <w:r>
              <w:rPr>
                <w:rFonts w:hint="eastAsia"/>
              </w:rPr>
              <w:t>5</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eastAsia="zh-CN" w:bidi="lo-LA"/>
              </w:rPr>
            </w:pPr>
            <w:r>
              <w:rPr>
                <w:rFonts w:hint="eastAsia"/>
              </w:rPr>
              <w:t>体宽方向有调节档位：</w:t>
            </w:r>
            <w:r>
              <w:rPr>
                <w:rFonts w:hint="eastAsia"/>
                <w:lang w:val="en-US" w:eastAsia="zh-CN"/>
              </w:rPr>
              <w:t>至少</w:t>
            </w:r>
            <w:r>
              <w:rPr>
                <w:rFonts w:hint="eastAsia"/>
              </w:rPr>
              <w:t>3个</w:t>
            </w:r>
            <w:r>
              <w:rPr>
                <w:rFonts w:hint="eastAsia"/>
                <w:lang w:val="en-US" w:eastAsia="zh-CN"/>
              </w:rPr>
              <w:t>挡位</w:t>
            </w:r>
            <w:r>
              <w:rPr>
                <w:rFonts w:hint="eastAsia"/>
              </w:rPr>
              <w:t>，满足不同体型患者固定要求</w:t>
            </w:r>
            <w:r>
              <w:rPr>
                <w:rFonts w:hint="eastAsia"/>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r>
              <w:rPr>
                <w:rFonts w:hint="eastAsia" w:asciiTheme="minorEastAsia" w:hAnsiTheme="minorEastAsia" w:eastAsiaTheme="minorEastAsia" w:cstheme="minorEastAsia"/>
                <w:sz w:val="21"/>
                <w:szCs w:val="21"/>
                <w:lang w:bidi="lo-LA"/>
              </w:rPr>
              <w:t>*</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val="en-US" w:eastAsia="zh-CN" w:bidi="lo-LA"/>
              </w:rPr>
            </w:pPr>
            <w:r>
              <w:rPr>
                <w:rFonts w:hint="eastAsia"/>
              </w:rPr>
              <w:t>6</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bidi="lo-LA"/>
              </w:rPr>
            </w:pPr>
            <w:r>
              <w:rPr>
                <w:rFonts w:hint="eastAsia"/>
                <w:lang w:val="en-US" w:eastAsia="zh-CN"/>
              </w:rPr>
              <w:t>应</w:t>
            </w:r>
            <w:r>
              <w:rPr>
                <w:rFonts w:hint="eastAsia"/>
              </w:rPr>
              <w:t>提供用于乳腺固定的分体膜片，包括面膜和体膜，面膜用于保证锁骨上靶区治疗位置精度。</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val="en-US" w:eastAsia="zh-CN" w:bidi="lo-LA"/>
              </w:rPr>
            </w:pPr>
            <w:r>
              <w:rPr>
                <w:rFonts w:hint="eastAsia"/>
              </w:rPr>
              <w:t>7</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eastAsia="zh-CN" w:bidi="lo-LA"/>
              </w:rPr>
            </w:pPr>
            <w:r>
              <w:rPr>
                <w:rFonts w:hint="eastAsia"/>
                <w:lang w:val="en-US" w:eastAsia="zh-CN"/>
              </w:rPr>
              <w:t>配置</w:t>
            </w:r>
            <w:r>
              <w:rPr>
                <w:rFonts w:hint="eastAsia"/>
              </w:rPr>
              <w:t>可拆卸腹膜固定块</w:t>
            </w:r>
            <w:r>
              <w:rPr>
                <w:rFonts w:hint="eastAsia"/>
                <w:lang w:eastAsia="zh-CN"/>
              </w:rPr>
              <w:t>，</w:t>
            </w:r>
            <w:r>
              <w:rPr>
                <w:rFonts w:hint="eastAsia"/>
              </w:rPr>
              <w:t>高度</w:t>
            </w:r>
            <w:r>
              <w:rPr>
                <w:rFonts w:hint="eastAsia"/>
                <w:lang w:val="en-US" w:eastAsia="zh-CN"/>
              </w:rPr>
              <w:t>不小于</w:t>
            </w:r>
            <w:r>
              <w:rPr>
                <w:rFonts w:hint="eastAsia"/>
              </w:rPr>
              <w:t>4cm，摆位扣膜过程不受大腿内侧阻挡</w:t>
            </w:r>
            <w:r>
              <w:rPr>
                <w:rFonts w:hint="eastAsia"/>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val="en-US" w:eastAsia="zh-CN" w:bidi="lo-LA"/>
              </w:rPr>
            </w:pPr>
            <w:r>
              <w:rPr>
                <w:rFonts w:hint="eastAsia"/>
              </w:rPr>
              <w:t>8</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eastAsia="zh-CN" w:bidi="lo-LA"/>
              </w:rPr>
            </w:pPr>
            <w:r>
              <w:rPr>
                <w:rFonts w:hint="eastAsia"/>
                <w:lang w:val="en-US" w:eastAsia="zh-CN"/>
              </w:rPr>
              <w:t>配置</w:t>
            </w:r>
            <w:r>
              <w:rPr>
                <w:rFonts w:hint="eastAsia"/>
              </w:rPr>
              <w:t>手臂支撑架</w:t>
            </w:r>
            <w:r>
              <w:rPr>
                <w:rFonts w:hint="eastAsia"/>
                <w:lang w:eastAsia="zh-CN"/>
              </w:rPr>
              <w:t>，</w:t>
            </w:r>
            <w:r>
              <w:rPr>
                <w:rFonts w:hint="eastAsia"/>
              </w:rPr>
              <w:t>用于胸部/腹部/乳腺放疗时上举手臂的支撑</w:t>
            </w:r>
            <w:r>
              <w:rPr>
                <w:rFonts w:hint="eastAsia"/>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r>
              <w:rPr>
                <w:rFonts w:hint="eastAsia" w:asciiTheme="minorEastAsia" w:hAnsiTheme="minorEastAsia" w:eastAsiaTheme="minorEastAsia" w:cstheme="minorEastAsia"/>
                <w:sz w:val="21"/>
                <w:szCs w:val="21"/>
                <w:lang w:bidi="lo-LA"/>
              </w:rPr>
              <w:t>*</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lang w:val="en-US" w:eastAsia="zh-CN"/>
              </w:rPr>
              <w:t>8.1</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val="en-US" w:eastAsia="zh-CN" w:bidi="lo-LA"/>
              </w:rPr>
            </w:pPr>
            <w:r>
              <w:rPr>
                <w:rFonts w:hint="eastAsia"/>
              </w:rPr>
              <w:t>手臂支撑架需配置2个手臂托，左右各1个</w:t>
            </w:r>
            <w:r>
              <w:rPr>
                <w:rFonts w:hint="eastAsia"/>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r>
              <w:rPr>
                <w:rFonts w:hint="eastAsia" w:asciiTheme="minorEastAsia" w:hAnsiTheme="minorEastAsia" w:eastAsiaTheme="minorEastAsia" w:cstheme="minorEastAsia"/>
                <w:sz w:val="21"/>
                <w:szCs w:val="21"/>
                <w:lang w:bidi="lo-LA"/>
              </w:rPr>
              <w:t>*</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lang w:val="en-US" w:eastAsia="zh-CN"/>
              </w:rPr>
              <w:t>8.2</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eastAsia="zh-CN" w:bidi="lo-LA"/>
              </w:rPr>
            </w:pPr>
            <w:r>
              <w:rPr>
                <w:rFonts w:hint="eastAsia"/>
              </w:rPr>
              <w:t>手臂托调节档位</w:t>
            </w:r>
            <w:r>
              <w:rPr>
                <w:rFonts w:hint="eastAsia"/>
                <w:lang w:eastAsia="zh-CN"/>
              </w:rPr>
              <w:t>：</w:t>
            </w:r>
            <w:r>
              <w:rPr>
                <w:rFonts w:hint="eastAsia"/>
              </w:rPr>
              <w:t>头脚方向</w:t>
            </w:r>
            <w:r>
              <w:rPr>
                <w:rFonts w:hint="eastAsia"/>
                <w:lang w:val="en-US" w:eastAsia="zh-CN"/>
              </w:rPr>
              <w:t>不少于</w:t>
            </w:r>
            <w:r>
              <w:rPr>
                <w:rFonts w:hint="eastAsia"/>
              </w:rPr>
              <w:t>5个</w:t>
            </w:r>
            <w:r>
              <w:rPr>
                <w:rFonts w:hint="eastAsia"/>
                <w:lang w:eastAsia="zh-CN"/>
              </w:rPr>
              <w:t>、</w:t>
            </w:r>
            <w:r>
              <w:rPr>
                <w:rFonts w:hint="eastAsia"/>
              </w:rPr>
              <w:t>左右方向</w:t>
            </w:r>
            <w:r>
              <w:rPr>
                <w:rFonts w:hint="eastAsia"/>
                <w:lang w:val="en-US" w:eastAsia="zh-CN"/>
              </w:rPr>
              <w:t>不少于</w:t>
            </w:r>
            <w:r>
              <w:rPr>
                <w:rFonts w:hint="eastAsia"/>
              </w:rPr>
              <w:t>5个</w:t>
            </w:r>
            <w:r>
              <w:rPr>
                <w:rFonts w:hint="eastAsia"/>
                <w:lang w:eastAsia="zh-CN"/>
              </w:rPr>
              <w:t>、</w:t>
            </w:r>
            <w:r>
              <w:rPr>
                <w:rFonts w:hint="eastAsia"/>
              </w:rPr>
              <w:t>前后方向</w:t>
            </w:r>
            <w:r>
              <w:rPr>
                <w:rFonts w:hint="eastAsia"/>
                <w:lang w:val="en-US" w:eastAsia="zh-CN"/>
              </w:rPr>
              <w:t>不少于</w:t>
            </w:r>
            <w:r>
              <w:rPr>
                <w:rFonts w:hint="eastAsia"/>
              </w:rPr>
              <w:t>6个</w:t>
            </w:r>
            <w:r>
              <w:rPr>
                <w:rFonts w:hint="eastAsia"/>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r>
              <w:rPr>
                <w:rFonts w:hint="eastAsia" w:asciiTheme="minorEastAsia" w:hAnsiTheme="minorEastAsia" w:eastAsiaTheme="minorEastAsia" w:cstheme="minorEastAsia"/>
                <w:sz w:val="21"/>
                <w:szCs w:val="21"/>
                <w:lang w:bidi="lo-LA"/>
              </w:rPr>
              <w:t>*</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lang w:val="en-US" w:eastAsia="zh-CN"/>
              </w:rPr>
              <w:t>8.3</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eastAsia="zh-CN" w:bidi="lo-LA"/>
              </w:rPr>
            </w:pPr>
            <w:r>
              <w:rPr>
                <w:rFonts w:hint="eastAsia"/>
              </w:rPr>
              <w:t>手臂托可旋转角度</w:t>
            </w:r>
            <w:r>
              <w:rPr>
                <w:rFonts w:hint="eastAsia"/>
                <w:lang w:eastAsia="zh-CN"/>
              </w:rPr>
              <w:t>：</w:t>
            </w:r>
            <w:r>
              <w:rPr>
                <w:rFonts w:hint="eastAsia"/>
              </w:rPr>
              <w:t>≥±50度</w:t>
            </w:r>
            <w:r>
              <w:rPr>
                <w:rFonts w:hint="eastAsia"/>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r>
              <w:rPr>
                <w:rFonts w:hint="eastAsia" w:asciiTheme="minorEastAsia" w:hAnsiTheme="minorEastAsia" w:eastAsiaTheme="minorEastAsia" w:cstheme="minorEastAsia"/>
                <w:sz w:val="21"/>
                <w:szCs w:val="21"/>
                <w:lang w:bidi="lo-LA"/>
              </w:rPr>
              <w:t>*</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lang w:val="en-US" w:eastAsia="zh-CN"/>
              </w:rPr>
              <w:t>8.4</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eastAsia="zh-CN" w:bidi="lo-LA"/>
              </w:rPr>
            </w:pPr>
            <w:r>
              <w:rPr>
                <w:rFonts w:hint="eastAsia"/>
              </w:rPr>
              <w:t>腕托支撑高度可调节档位</w:t>
            </w:r>
            <w:r>
              <w:rPr>
                <w:rFonts w:hint="eastAsia"/>
                <w:lang w:eastAsia="zh-CN"/>
              </w:rPr>
              <w:t>：</w:t>
            </w:r>
            <w:r>
              <w:rPr>
                <w:rFonts w:hint="eastAsia"/>
              </w:rPr>
              <w:t>≥6个</w:t>
            </w:r>
            <w:r>
              <w:rPr>
                <w:rFonts w:hint="eastAsia"/>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r>
              <w:rPr>
                <w:rFonts w:hint="eastAsia" w:asciiTheme="minorEastAsia" w:hAnsiTheme="minorEastAsia" w:eastAsiaTheme="minorEastAsia" w:cstheme="minorEastAsia"/>
                <w:sz w:val="21"/>
                <w:szCs w:val="21"/>
                <w:lang w:bidi="lo-LA"/>
              </w:rPr>
              <w:t>*</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lang w:val="en-US" w:eastAsia="zh-CN"/>
              </w:rPr>
              <w:t>8.5</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eastAsia="zh-CN" w:bidi="lo-LA"/>
              </w:rPr>
            </w:pPr>
            <w:r>
              <w:rPr>
                <w:rFonts w:hint="eastAsia"/>
              </w:rPr>
              <w:t>手臂支撑架底板腕托定位孔</w:t>
            </w:r>
            <w:r>
              <w:rPr>
                <w:rFonts w:hint="eastAsia"/>
                <w:lang w:eastAsia="zh-CN"/>
              </w:rPr>
              <w:t>：</w:t>
            </w:r>
            <w:r>
              <w:rPr>
                <w:rFonts w:hint="eastAsia"/>
              </w:rPr>
              <w:t>≥15个</w:t>
            </w:r>
            <w:r>
              <w:rPr>
                <w:rFonts w:hint="eastAsia"/>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kern w:val="0"/>
                <w:sz w:val="21"/>
                <w:szCs w:val="21"/>
                <w:lang w:val="en-US" w:eastAsia="zh-CN" w:bidi="lo-LA"/>
              </w:rPr>
            </w:pPr>
            <w:r>
              <w:rPr>
                <w:rFonts w:hint="eastAsia"/>
                <w:lang w:val="en-US" w:eastAsia="zh-CN"/>
              </w:rPr>
              <w:t>9</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val="en-US" w:eastAsia="zh-CN" w:bidi="lo-LA"/>
              </w:rPr>
            </w:pPr>
            <w:r>
              <w:rPr>
                <w:rFonts w:hint="eastAsia"/>
              </w:rPr>
              <w:t>膝部垫</w:t>
            </w:r>
            <w:r>
              <w:rPr>
                <w:rFonts w:hint="eastAsia"/>
                <w:lang w:val="en-US" w:eastAsia="zh-CN"/>
              </w:rPr>
              <w:t>要求：</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r>
              <w:rPr>
                <w:rFonts w:hint="eastAsia" w:asciiTheme="minorEastAsia" w:hAnsiTheme="minorEastAsia" w:eastAsiaTheme="minorEastAsia" w:cstheme="minorEastAsia"/>
                <w:sz w:val="21"/>
                <w:szCs w:val="21"/>
                <w:lang w:bidi="lo-LA"/>
              </w:rPr>
              <w:t>*</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lang w:val="en-US" w:eastAsia="zh-CN"/>
              </w:rPr>
              <w:t>9.1</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val="en-US" w:eastAsia="zh-CN" w:bidi="lo-LA"/>
              </w:rPr>
            </w:pPr>
            <w:r>
              <w:rPr>
                <w:rFonts w:hint="eastAsia"/>
              </w:rPr>
              <w:t>膝部软垫可连续滑动，一键锁紧</w:t>
            </w:r>
            <w:r>
              <w:rPr>
                <w:rFonts w:hint="eastAsia"/>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lang w:val="en-US" w:eastAsia="zh-CN"/>
              </w:rPr>
              <w:t>9.2</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eastAsia="zh-CN" w:bidi="lo-LA"/>
              </w:rPr>
            </w:pPr>
            <w:r>
              <w:rPr>
                <w:rFonts w:hint="eastAsia"/>
              </w:rPr>
              <w:t>膝部软垫头脚方向调节距离</w:t>
            </w:r>
            <w:r>
              <w:rPr>
                <w:rFonts w:hint="eastAsia"/>
                <w:lang w:eastAsia="zh-CN"/>
              </w:rPr>
              <w:t>：</w:t>
            </w:r>
            <w:r>
              <w:rPr>
                <w:rFonts w:hint="eastAsia"/>
              </w:rPr>
              <w:t>≥40cm</w:t>
            </w:r>
            <w:r>
              <w:rPr>
                <w:rFonts w:hint="eastAsia"/>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r>
              <w:rPr>
                <w:rFonts w:hint="eastAsia" w:asciiTheme="minorEastAsia" w:hAnsiTheme="minorEastAsia" w:eastAsiaTheme="minorEastAsia" w:cstheme="minorEastAsia"/>
                <w:sz w:val="21"/>
                <w:szCs w:val="21"/>
                <w:lang w:bidi="lo-LA"/>
              </w:rPr>
              <w:t>*</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lang w:val="en-US" w:eastAsia="zh-CN"/>
              </w:rPr>
              <w:t>9.3</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val="en-US" w:eastAsia="zh-CN" w:bidi="lo-LA"/>
              </w:rPr>
            </w:pPr>
            <w:r>
              <w:rPr>
                <w:rFonts w:hint="eastAsia"/>
              </w:rPr>
              <w:t>腿部固定装置底板厚度与一体化碳纤维底座相等</w:t>
            </w:r>
            <w:r>
              <w:rPr>
                <w:rFonts w:hint="eastAsia"/>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lang w:val="en-US" w:eastAsia="zh-CN"/>
              </w:rPr>
              <w:t>10</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val="en-US" w:eastAsia="zh-CN" w:bidi="lo-LA"/>
              </w:rPr>
            </w:pPr>
            <w:r>
              <w:rPr>
                <w:rFonts w:hint="eastAsia"/>
              </w:rPr>
              <w:t>俯卧位盆腔泡棉垫</w:t>
            </w:r>
            <w:r>
              <w:rPr>
                <w:rFonts w:hint="eastAsia"/>
                <w:lang w:val="en-US" w:eastAsia="zh-CN"/>
              </w:rPr>
              <w:t>要求：</w:t>
            </w:r>
          </w:p>
        </w:tc>
      </w:tr>
      <w:tr>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lang w:val="en-US" w:eastAsia="zh-CN"/>
              </w:rPr>
              <w:t>10.1</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val="en-US" w:eastAsia="zh-CN" w:bidi="lo-LA"/>
              </w:rPr>
            </w:pPr>
            <w:r>
              <w:rPr>
                <w:rFonts w:hint="eastAsia"/>
              </w:rPr>
              <w:t>与底座配合使用，</w:t>
            </w:r>
            <w:r>
              <w:rPr>
                <w:rFonts w:hint="eastAsia"/>
                <w:lang w:val="en-US" w:eastAsia="zh-CN"/>
              </w:rPr>
              <w:t>可</w:t>
            </w:r>
            <w:r>
              <w:rPr>
                <w:rFonts w:hint="eastAsia"/>
              </w:rPr>
              <w:t>用于盆腔肿瘤俯卧放疗体位固定</w:t>
            </w:r>
            <w:r>
              <w:rPr>
                <w:rFonts w:hint="eastAsia"/>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lang w:val="en-US" w:eastAsia="zh-CN"/>
              </w:rPr>
              <w:t>10.2</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eastAsia="zh-CN" w:bidi="lo-LA"/>
              </w:rPr>
            </w:pPr>
            <w:r>
              <w:rPr>
                <w:rFonts w:hint="eastAsia"/>
              </w:rPr>
              <w:t>尺寸</w:t>
            </w:r>
            <w:r>
              <w:rPr>
                <w:rFonts w:hint="eastAsia"/>
                <w:lang w:eastAsia="zh-CN"/>
              </w:rPr>
              <w:t>：</w:t>
            </w:r>
            <w:r>
              <w:rPr>
                <w:rFonts w:hint="eastAsia"/>
              </w:rPr>
              <w:t>长≥140cm</w:t>
            </w:r>
            <w:r>
              <w:rPr>
                <w:rFonts w:hint="eastAsia"/>
                <w:lang w:eastAsia="zh-CN"/>
              </w:rPr>
              <w:t>，</w:t>
            </w:r>
            <w:r>
              <w:rPr>
                <w:rFonts w:hint="eastAsia"/>
              </w:rPr>
              <w:t>宽≥40cm</w:t>
            </w:r>
            <w:r>
              <w:rPr>
                <w:rFonts w:hint="eastAsia"/>
                <w:lang w:eastAsia="zh-CN"/>
              </w:rPr>
              <w:t>，</w:t>
            </w:r>
            <w:r>
              <w:rPr>
                <w:rFonts w:hint="eastAsia"/>
              </w:rPr>
              <w:t>高≥14cm</w:t>
            </w:r>
            <w:r>
              <w:rPr>
                <w:rFonts w:hint="eastAsia"/>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r>
              <w:rPr>
                <w:rFonts w:hint="eastAsia" w:asciiTheme="minorEastAsia" w:hAnsiTheme="minorEastAsia" w:eastAsiaTheme="minorEastAsia" w:cstheme="minorEastAsia"/>
                <w:sz w:val="21"/>
                <w:szCs w:val="21"/>
                <w:lang w:bidi="lo-LA"/>
              </w:rPr>
              <w:t>*</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lang w:val="en-US" w:eastAsia="zh-CN"/>
              </w:rPr>
              <w:t>10.3</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eastAsia="zh-CN" w:bidi="lo-LA"/>
              </w:rPr>
            </w:pPr>
            <w:r>
              <w:rPr>
                <w:rFonts w:hint="eastAsia"/>
              </w:rPr>
              <w:t>软垫</w:t>
            </w:r>
            <w:r>
              <w:rPr>
                <w:rFonts w:hint="eastAsia"/>
                <w:lang w:val="en-US" w:eastAsia="zh-CN"/>
              </w:rPr>
              <w:t>可</w:t>
            </w:r>
            <w:r>
              <w:rPr>
                <w:rFonts w:hint="eastAsia"/>
              </w:rPr>
              <w:t>用酒精擦拭清洁及消毒</w:t>
            </w:r>
            <w:r>
              <w:rPr>
                <w:rFonts w:hint="eastAsia"/>
                <w:lang w:eastAsia="zh-CN"/>
              </w:rPr>
              <w:t>，</w:t>
            </w:r>
            <w:r>
              <w:rPr>
                <w:rFonts w:hint="eastAsia"/>
              </w:rPr>
              <w:t>不</w:t>
            </w:r>
            <w:r>
              <w:rPr>
                <w:rFonts w:hint="eastAsia"/>
                <w:lang w:val="en-US" w:eastAsia="zh-CN"/>
              </w:rPr>
              <w:t>能对</w:t>
            </w:r>
            <w:r>
              <w:rPr>
                <w:rFonts w:hint="eastAsia"/>
              </w:rPr>
              <w:t>漆面造成损坏</w:t>
            </w:r>
            <w:r>
              <w:rPr>
                <w:rFonts w:hint="eastAsia"/>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lang w:val="en-US" w:eastAsia="zh-CN"/>
              </w:rPr>
              <w:t>10.4</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eastAsia="zh-CN" w:bidi="lo-LA"/>
              </w:rPr>
            </w:pPr>
            <w:r>
              <w:rPr>
                <w:rFonts w:hint="eastAsia"/>
              </w:rPr>
              <w:t>头枕仰角可调节档位</w:t>
            </w:r>
            <w:r>
              <w:rPr>
                <w:rFonts w:hint="eastAsia"/>
                <w:lang w:eastAsia="zh-CN"/>
              </w:rPr>
              <w:t>：</w:t>
            </w:r>
            <w:r>
              <w:rPr>
                <w:rFonts w:hint="eastAsia"/>
              </w:rPr>
              <w:t>≥3个</w:t>
            </w:r>
            <w:r>
              <w:rPr>
                <w:rFonts w:hint="eastAsia"/>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r>
              <w:rPr>
                <w:rFonts w:hint="eastAsia" w:asciiTheme="minorEastAsia" w:hAnsiTheme="minorEastAsia" w:eastAsiaTheme="minorEastAsia" w:cstheme="minorEastAsia"/>
                <w:sz w:val="21"/>
                <w:szCs w:val="21"/>
                <w:lang w:bidi="lo-LA"/>
              </w:rPr>
              <w:t>*</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lang w:val="en-US" w:eastAsia="zh-CN"/>
              </w:rPr>
              <w:t>10.5</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eastAsia="zh-CN" w:bidi="lo-LA"/>
              </w:rPr>
            </w:pPr>
            <w:r>
              <w:rPr>
                <w:rFonts w:hint="eastAsia"/>
              </w:rPr>
              <w:t>腹部镂空尺寸</w:t>
            </w:r>
            <w:r>
              <w:rPr>
                <w:rFonts w:hint="eastAsia"/>
                <w:lang w:eastAsia="zh-CN"/>
              </w:rPr>
              <w:t>：</w:t>
            </w:r>
            <w:r>
              <w:rPr>
                <w:rFonts w:hint="eastAsia"/>
              </w:rPr>
              <w:t>≥3档</w:t>
            </w:r>
            <w:r>
              <w:rPr>
                <w:rFonts w:hint="eastAsia"/>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lang w:val="en-US" w:eastAsia="zh-CN"/>
              </w:rPr>
              <w:t>11</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val="en-US" w:eastAsia="zh-CN" w:bidi="lo-LA"/>
              </w:rPr>
            </w:pPr>
            <w:r>
              <w:rPr>
                <w:rFonts w:hint="eastAsia"/>
              </w:rPr>
              <w:t>俯卧位乳腺泡棉垫</w:t>
            </w:r>
            <w:r>
              <w:rPr>
                <w:rFonts w:hint="eastAsia"/>
                <w:lang w:val="en-US" w:eastAsia="zh-CN"/>
              </w:rPr>
              <w:t>要求：</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lang w:val="en-US" w:eastAsia="zh-CN"/>
              </w:rPr>
              <w:t>11.1</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eastAsia="zh-CN" w:bidi="lo-LA"/>
              </w:rPr>
            </w:pPr>
            <w:r>
              <w:rPr>
                <w:rFonts w:hint="eastAsia"/>
              </w:rPr>
              <w:t>与底座配合使用，</w:t>
            </w:r>
            <w:r>
              <w:rPr>
                <w:rFonts w:hint="eastAsia"/>
                <w:lang w:val="en-US" w:eastAsia="zh-CN"/>
              </w:rPr>
              <w:t>可</w:t>
            </w:r>
            <w:r>
              <w:rPr>
                <w:rFonts w:hint="eastAsia"/>
              </w:rPr>
              <w:t>用于盆腔肿瘤俯卧放疗体位固定</w:t>
            </w:r>
            <w:r>
              <w:rPr>
                <w:rFonts w:hint="eastAsia"/>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lang w:val="en-US" w:eastAsia="zh-CN"/>
              </w:rPr>
              <w:t>11.2</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eastAsia="zh-CN" w:bidi="lo-LA"/>
              </w:rPr>
            </w:pPr>
            <w:r>
              <w:rPr>
                <w:rFonts w:hint="eastAsia"/>
              </w:rPr>
              <w:t>尺寸</w:t>
            </w:r>
            <w:r>
              <w:rPr>
                <w:rFonts w:hint="eastAsia"/>
                <w:lang w:eastAsia="zh-CN"/>
              </w:rPr>
              <w:t>：</w:t>
            </w:r>
            <w:r>
              <w:rPr>
                <w:rFonts w:hint="eastAsia"/>
              </w:rPr>
              <w:t>长≥140cm</w:t>
            </w:r>
            <w:r>
              <w:rPr>
                <w:rFonts w:hint="eastAsia"/>
                <w:lang w:eastAsia="zh-CN"/>
              </w:rPr>
              <w:t>，</w:t>
            </w:r>
            <w:r>
              <w:rPr>
                <w:rFonts w:hint="eastAsia"/>
              </w:rPr>
              <w:t>宽≥40cm</w:t>
            </w:r>
            <w:r>
              <w:rPr>
                <w:rFonts w:hint="eastAsia"/>
                <w:lang w:eastAsia="zh-CN"/>
              </w:rPr>
              <w:t>，</w:t>
            </w:r>
            <w:r>
              <w:rPr>
                <w:rFonts w:hint="eastAsia"/>
              </w:rPr>
              <w:t>高≥14cm</w:t>
            </w:r>
            <w:r>
              <w:rPr>
                <w:rFonts w:hint="eastAsia"/>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lang w:val="en-US" w:eastAsia="zh-CN"/>
              </w:rPr>
              <w:t>11.3</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val="en-US" w:eastAsia="zh-CN" w:bidi="lo-LA"/>
              </w:rPr>
            </w:pPr>
            <w:r>
              <w:rPr>
                <w:rFonts w:hint="eastAsia"/>
              </w:rPr>
              <w:t>材质：高弹泡棉，外表喷涂橡胶漆</w:t>
            </w:r>
            <w:r>
              <w:rPr>
                <w:rFonts w:hint="eastAsia"/>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r>
              <w:rPr>
                <w:rFonts w:hint="eastAsia" w:asciiTheme="minorEastAsia" w:hAnsiTheme="minorEastAsia" w:eastAsiaTheme="minorEastAsia" w:cstheme="minorEastAsia"/>
                <w:sz w:val="21"/>
                <w:szCs w:val="21"/>
                <w:lang w:bidi="lo-LA"/>
              </w:rPr>
              <w:t>*</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lang w:val="en-US" w:eastAsia="zh-CN"/>
              </w:rPr>
              <w:t>11.4</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eastAsia="zh-CN" w:bidi="lo-LA"/>
              </w:rPr>
            </w:pPr>
            <w:r>
              <w:rPr>
                <w:rFonts w:hint="eastAsia"/>
              </w:rPr>
              <w:t>软垫</w:t>
            </w:r>
            <w:r>
              <w:rPr>
                <w:rFonts w:hint="eastAsia"/>
                <w:lang w:val="en-US" w:eastAsia="zh-CN"/>
              </w:rPr>
              <w:t>可</w:t>
            </w:r>
            <w:r>
              <w:rPr>
                <w:rFonts w:hint="eastAsia"/>
              </w:rPr>
              <w:t>用酒精擦拭清洁及消毒</w:t>
            </w:r>
            <w:r>
              <w:rPr>
                <w:rFonts w:hint="eastAsia"/>
                <w:lang w:eastAsia="zh-CN"/>
              </w:rPr>
              <w:t>，</w:t>
            </w:r>
            <w:r>
              <w:rPr>
                <w:rFonts w:hint="eastAsia"/>
              </w:rPr>
              <w:t>不</w:t>
            </w:r>
            <w:r>
              <w:rPr>
                <w:rFonts w:hint="eastAsia"/>
                <w:lang w:val="en-US" w:eastAsia="zh-CN"/>
              </w:rPr>
              <w:t>能</w:t>
            </w:r>
            <w:r>
              <w:rPr>
                <w:rFonts w:hint="eastAsia"/>
              </w:rPr>
              <w:t>对漆面造成损坏</w:t>
            </w:r>
            <w:r>
              <w:rPr>
                <w:rFonts w:hint="eastAsia"/>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lo-LA"/>
              </w:rPr>
            </w:pPr>
            <w:r>
              <w:rPr>
                <w:rFonts w:hint="eastAsia"/>
                <w:lang w:val="en-US" w:eastAsia="zh-CN"/>
              </w:rPr>
              <w:t>11.5</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eastAsia="zh-CN" w:bidi="lo-LA"/>
              </w:rPr>
            </w:pPr>
            <w:r>
              <w:rPr>
                <w:rFonts w:hint="eastAsia"/>
              </w:rPr>
              <w:t>头枕仰角可调节档位</w:t>
            </w:r>
            <w:r>
              <w:rPr>
                <w:rFonts w:hint="eastAsia"/>
                <w:lang w:eastAsia="zh-CN"/>
              </w:rPr>
              <w:t>：</w:t>
            </w:r>
            <w:r>
              <w:rPr>
                <w:rFonts w:hint="eastAsia"/>
              </w:rPr>
              <w:t>≥3个</w:t>
            </w:r>
            <w:r>
              <w:rPr>
                <w:rFonts w:hint="eastAsia"/>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sz w:val="21"/>
                <w:szCs w:val="21"/>
                <w:lang w:val="en-US" w:eastAsia="zh-CN" w:bidi="lo-LA"/>
              </w:rPr>
            </w:pPr>
            <w:r>
              <w:rPr>
                <w:rFonts w:hint="eastAsia" w:asciiTheme="minorEastAsia" w:hAnsiTheme="minorEastAsia" w:cstheme="minorEastAsia"/>
                <w:sz w:val="21"/>
                <w:szCs w:val="21"/>
                <w:lang w:val="en-US" w:eastAsia="zh-CN" w:bidi="lo-LA"/>
              </w:rPr>
              <w:t>*</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lang w:val="en-US" w:eastAsia="zh-CN"/>
              </w:rPr>
            </w:pPr>
            <w:r>
              <w:rPr>
                <w:rFonts w:hint="eastAsia"/>
                <w:lang w:val="en-US" w:eastAsia="zh-CN"/>
              </w:rPr>
              <w:t>12</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rPr>
            </w:pPr>
            <w:r>
              <w:rPr>
                <w:rFonts w:hint="eastAsia" w:asciiTheme="minorEastAsia" w:hAnsiTheme="minorEastAsia" w:cstheme="minorEastAsia"/>
                <w:kern w:val="0"/>
                <w:sz w:val="21"/>
                <w:szCs w:val="21"/>
                <w:lang w:val="en-US" w:eastAsia="zh-CN" w:bidi="lo-LA"/>
              </w:rPr>
              <w:t>中标单位所供产品应是其在投标文件中附明的医疗器械注册证或备案凭证下的产品，不得提供过期的旧注册证下的产品。若在供货时，中标产品的注册证发生合法合规延续，经医院同意后中标单位方可提供延续后的最新注册证下的同型号产品。</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注：1.“参数性质”标“*”表示此参数为主要技术参数，不满足任意1条即取消投标资格。</w:t>
            </w:r>
          </w:p>
          <w:p>
            <w:pPr>
              <w:widowControl/>
              <w:spacing w:line="240" w:lineRule="auto"/>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2.非主要技术参数，超过</w:t>
            </w:r>
            <w:r>
              <w:rPr>
                <w:rFonts w:hint="eastAsia" w:asciiTheme="minorEastAsia" w:hAnsiTheme="minorEastAsia" w:cstheme="minorEastAsia"/>
                <w:kern w:val="0"/>
                <w:sz w:val="21"/>
                <w:szCs w:val="21"/>
                <w:lang w:val="en-US" w:eastAsia="zh-CN"/>
              </w:rPr>
              <w:t>2</w:t>
            </w:r>
            <w:r>
              <w:rPr>
                <w:rFonts w:hint="eastAsia" w:asciiTheme="minorEastAsia" w:hAnsiTheme="minorEastAsia" w:eastAsiaTheme="minorEastAsia" w:cstheme="minorEastAsia"/>
                <w:kern w:val="0"/>
                <w:sz w:val="21"/>
                <w:szCs w:val="21"/>
                <w:lang w:val="en-US" w:eastAsia="zh-CN"/>
              </w:rPr>
              <w:t>条不满足即取消投标资格。</w:t>
            </w:r>
          </w:p>
        </w:tc>
      </w:tr>
    </w:tbl>
    <w:p>
      <w:pPr>
        <w:numPr>
          <w:ilvl w:val="0"/>
          <w:numId w:val="0"/>
        </w:numPr>
        <w:spacing w:line="360" w:lineRule="auto"/>
        <w:jc w:val="left"/>
        <w:rPr>
          <w:rFonts w:hint="eastAsia" w:hAnsi="宋体"/>
          <w:sz w:val="24"/>
          <w:szCs w:val="24"/>
        </w:rPr>
      </w:pPr>
    </w:p>
    <w:p>
      <w:pPr>
        <w:pStyle w:val="2"/>
        <w:rPr>
          <w:rFonts w:hint="eastAsia" w:hAnsi="宋体"/>
          <w:sz w:val="24"/>
          <w:szCs w:val="24"/>
        </w:rPr>
      </w:pPr>
    </w:p>
    <w:p>
      <w:pPr>
        <w:rPr>
          <w:rFonts w:hint="eastAsia" w:hAnsi="宋体"/>
          <w:sz w:val="24"/>
          <w:szCs w:val="24"/>
        </w:rPr>
      </w:pPr>
    </w:p>
    <w:p>
      <w:pPr>
        <w:pStyle w:val="2"/>
        <w:rPr>
          <w:rFonts w:hint="eastAsia" w:hAnsi="宋体"/>
          <w:sz w:val="24"/>
          <w:szCs w:val="24"/>
        </w:rPr>
      </w:pPr>
    </w:p>
    <w:p>
      <w:pPr>
        <w:rPr>
          <w:rFonts w:hint="eastAsia" w:hAnsi="宋体"/>
          <w:sz w:val="24"/>
          <w:szCs w:val="24"/>
        </w:rPr>
      </w:pPr>
    </w:p>
    <w:p>
      <w:pPr>
        <w:pStyle w:val="2"/>
        <w:rPr>
          <w:rFonts w:hint="eastAsia" w:hAnsi="宋体"/>
          <w:sz w:val="24"/>
          <w:szCs w:val="24"/>
        </w:rPr>
      </w:pPr>
    </w:p>
    <w:p>
      <w:pPr>
        <w:rPr>
          <w:rFonts w:hint="eastAsia" w:hAnsi="宋体"/>
          <w:sz w:val="24"/>
          <w:szCs w:val="24"/>
        </w:rPr>
      </w:pPr>
    </w:p>
    <w:p>
      <w:pPr>
        <w:pStyle w:val="2"/>
        <w:rPr>
          <w:rFonts w:hint="eastAsia" w:hAnsi="宋体"/>
          <w:sz w:val="24"/>
          <w:szCs w:val="24"/>
        </w:rPr>
      </w:pPr>
    </w:p>
    <w:p>
      <w:pPr>
        <w:rPr>
          <w:rFonts w:hint="eastAsia" w:hAnsi="宋体"/>
          <w:sz w:val="24"/>
          <w:szCs w:val="24"/>
        </w:rPr>
      </w:pPr>
    </w:p>
    <w:p>
      <w:pPr>
        <w:pStyle w:val="2"/>
        <w:rPr>
          <w:rFonts w:hint="eastAsia"/>
        </w:rPr>
      </w:pPr>
    </w:p>
    <w:p>
      <w:pPr>
        <w:numPr>
          <w:ilvl w:val="0"/>
          <w:numId w:val="0"/>
        </w:numPr>
        <w:spacing w:line="360" w:lineRule="auto"/>
        <w:rPr>
          <w:rFonts w:hint="eastAsia" w:asciiTheme="minorEastAsia" w:hAnsiTheme="minorEastAsia"/>
          <w:b/>
          <w:sz w:val="24"/>
          <w:szCs w:val="24"/>
        </w:rPr>
      </w:pPr>
      <w:r>
        <w:rPr>
          <w:rFonts w:hint="eastAsia" w:eastAsia="宋体" w:asciiTheme="minorEastAsia" w:hAnsiTheme="minorEastAsia"/>
          <w:b/>
          <w:sz w:val="24"/>
          <w:szCs w:val="24"/>
          <w:lang w:val="en-US" w:eastAsia="zh-CN"/>
        </w:rPr>
        <w:t>三、</w:t>
      </w:r>
      <w:r>
        <w:rPr>
          <w:rFonts w:hint="eastAsia" w:asciiTheme="minorEastAsia" w:hAnsiTheme="minorEastAsia"/>
          <w:b/>
          <w:sz w:val="24"/>
          <w:szCs w:val="24"/>
        </w:rPr>
        <w:t xml:space="preserve">评标方法及评标细则要求 </w:t>
      </w:r>
      <w:r>
        <w:rPr>
          <w:rFonts w:hint="eastAsia" w:eastAsia="宋体" w:asciiTheme="minorEastAsia" w:hAnsiTheme="minorEastAsia"/>
          <w:b/>
          <w:sz w:val="24"/>
          <w:szCs w:val="24"/>
          <w:lang w:val="en-US" w:eastAsia="zh-CN"/>
        </w:rPr>
        <w:t>最低价</w:t>
      </w:r>
      <w:r>
        <w:rPr>
          <w:rFonts w:hint="eastAsia" w:asciiTheme="minorEastAsia" w:hAnsiTheme="minorEastAsia"/>
          <w:b/>
          <w:sz w:val="24"/>
          <w:szCs w:val="24"/>
        </w:rPr>
        <w:t>法</w:t>
      </w:r>
    </w:p>
    <w:tbl>
      <w:tblPr>
        <w:tblStyle w:val="9"/>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审查投标人2020年或2021年度经会计事务所出具的财务审计报告或其基本开户银行出具的近一年内的银行资信证明。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w:t>
            </w:r>
            <w:r>
              <w:rPr>
                <w:rFonts w:hint="eastAsia" w:ascii="宋体" w:hAnsi="宋体" w:eastAsia="宋体" w:cs="宋体"/>
                <w:b/>
                <w:bCs/>
                <w:color w:val="FF0000"/>
                <w:sz w:val="21"/>
                <w:szCs w:val="21"/>
                <w:lang w:val="en-US" w:eastAsia="zh-CN"/>
              </w:rPr>
              <w:t>以上三项</w:t>
            </w:r>
            <w:r>
              <w:rPr>
                <w:rFonts w:hint="eastAsia" w:ascii="宋体" w:hAnsi="宋体" w:eastAsia="宋体" w:cs="宋体"/>
                <w:sz w:val="21"/>
                <w:szCs w:val="21"/>
              </w:rPr>
              <w:t>信用记录截图</w:t>
            </w:r>
            <w:r>
              <w:rPr>
                <w:rFonts w:hint="eastAsia" w:ascii="宋体" w:hAnsi="宋体" w:eastAsia="宋体" w:cs="宋体"/>
                <w:sz w:val="21"/>
                <w:szCs w:val="21"/>
                <w:lang w:val="en-US" w:eastAsia="zh-CN"/>
              </w:rPr>
              <w:t>或</w:t>
            </w:r>
            <w:r>
              <w:rPr>
                <w:rFonts w:hint="eastAsia" w:ascii="宋体" w:hAnsi="宋体" w:eastAsia="宋体" w:cs="宋体"/>
                <w:sz w:val="21"/>
                <w:szCs w:val="21"/>
              </w:rPr>
              <w:t>评标现场核实情况为准）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市中心医院北门西侧人行道路北，百家汇胡同内向北走50米，路东院内办公楼（原工商所办公楼）三楼307室  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市中心医院北门西侧人行道路北，百家汇胡同内向北走50米，路东院内办公楼（原工商所办公楼）三楼会议室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二、响应文件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482" w:firstLineChars="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0"/>
        </w:numPr>
        <w:wordWrap w:val="0"/>
        <w:autoSpaceDE/>
        <w:autoSpaceDN/>
        <w:bidi w:val="0"/>
        <w:snapToGrid/>
        <w:spacing w:line="360" w:lineRule="auto"/>
        <w:ind w:leftChars="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（四）质疑电话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五、投标失信行为黑名单制度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为规范院内招标采购活动，约束投标供应商行为，保障医院的合法权益，现制定院内招标采购黑名单管理规定。</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4.开标后经采购小组审查招标文件，认定有虚假应标、串标、陪标或者围标行为的（例如呈现规律性报价、等差或者等比排列；报价绑定、建立攻守联盟等）；投标资料格式、内容等雷同的。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5.中标后不履行招标文件要求，例如不按时完工或交货、不履行质保条款、将项目私自转包等。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6.所供货物低于参数要求，以次充好、工程项目未按要求施工，未能通过验收，存在欺诈行为等。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7.无故弃标。无故弃标的厂家不予退还投标保证金或履约保证金（为避免中标厂家在规定时间内不供货、或者不弃标行为，在合同中要设置院方可以强制解除合同条款）。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2.违反第4项、第5项、第6项条款的，自确定之日起，三年内不允许再次参加医院的招标采购活动。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3.违反第7项、第8项条款造成不良影响的，自确定之日起，永久不允许参加医院的招标采购活动。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rtl w:val="0"/>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bookmarkStart w:id="0" w:name="_Toc422403383"/>
    </w:p>
    <w:p/>
    <w:p/>
    <w:p>
      <w:pPr>
        <w:pStyle w:val="5"/>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3"/>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10"/>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9"/>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lang w:val="en-US" w:eastAsia="zh-CN"/>
        </w:rPr>
      </w:pPr>
      <w:r>
        <w:rPr>
          <w:rFonts w:hint="eastAsia" w:ascii="宋体" w:hAnsi="宋体" w:eastAsia="宋体" w:cs="宋体"/>
          <w:b/>
          <w:sz w:val="28"/>
          <w:szCs w:val="28"/>
          <w:lang w:val="en-US" w:eastAsia="zh-CN"/>
        </w:rPr>
        <w:t>十六、产品彩页（如有）</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1">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abstractNum w:abstractNumId="2">
    <w:nsid w:val="437B6735"/>
    <w:multiLevelType w:val="singleLevel"/>
    <w:tmpl w:val="437B6735"/>
    <w:lvl w:ilvl="0" w:tentative="0">
      <w:start w:val="2"/>
      <w:numFmt w:val="chineseCounting"/>
      <w:lvlText w:val="%1."/>
      <w:lvlJc w:val="left"/>
      <w:pPr>
        <w:tabs>
          <w:tab w:val="left" w:pos="312"/>
        </w:tabs>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docVars>
    <w:docVar w:name="commondata" w:val="eyJoZGlkIjoiM2I5YmQyM2VlMzIyNzg3MTM0MjMzMjczYWU0N2U3MTcifQ=="/>
  </w:docVars>
  <w:rsids>
    <w:rsidRoot w:val="00000000"/>
    <w:rsid w:val="002C273F"/>
    <w:rsid w:val="00556401"/>
    <w:rsid w:val="036C2F53"/>
    <w:rsid w:val="05076A5B"/>
    <w:rsid w:val="06B07F83"/>
    <w:rsid w:val="0DA07F51"/>
    <w:rsid w:val="11AB1717"/>
    <w:rsid w:val="11EF4694"/>
    <w:rsid w:val="150E71F6"/>
    <w:rsid w:val="19545A30"/>
    <w:rsid w:val="19BD2CB7"/>
    <w:rsid w:val="1BB9254A"/>
    <w:rsid w:val="20341AF8"/>
    <w:rsid w:val="224C6733"/>
    <w:rsid w:val="23507ADC"/>
    <w:rsid w:val="25757733"/>
    <w:rsid w:val="267A5F90"/>
    <w:rsid w:val="281659F6"/>
    <w:rsid w:val="293A1937"/>
    <w:rsid w:val="2B28723B"/>
    <w:rsid w:val="2B5C1706"/>
    <w:rsid w:val="2B8A6B32"/>
    <w:rsid w:val="2D1D3BDB"/>
    <w:rsid w:val="2DFB03C5"/>
    <w:rsid w:val="2FC378C6"/>
    <w:rsid w:val="2FDF17DF"/>
    <w:rsid w:val="302671DA"/>
    <w:rsid w:val="30D15875"/>
    <w:rsid w:val="32441EA5"/>
    <w:rsid w:val="3281623F"/>
    <w:rsid w:val="32944704"/>
    <w:rsid w:val="37FC75FC"/>
    <w:rsid w:val="383D56F7"/>
    <w:rsid w:val="393C0F46"/>
    <w:rsid w:val="3E650D1D"/>
    <w:rsid w:val="3E9002A8"/>
    <w:rsid w:val="3F552A03"/>
    <w:rsid w:val="44AA028A"/>
    <w:rsid w:val="47C04769"/>
    <w:rsid w:val="489F057B"/>
    <w:rsid w:val="4AED3729"/>
    <w:rsid w:val="4E473895"/>
    <w:rsid w:val="511070DA"/>
    <w:rsid w:val="52885E14"/>
    <w:rsid w:val="557D67C8"/>
    <w:rsid w:val="571E5CB6"/>
    <w:rsid w:val="59137211"/>
    <w:rsid w:val="5C344BB6"/>
    <w:rsid w:val="5DFF20EB"/>
    <w:rsid w:val="5E1C5429"/>
    <w:rsid w:val="5ED418C8"/>
    <w:rsid w:val="616C33F6"/>
    <w:rsid w:val="62E24E32"/>
    <w:rsid w:val="64E47B74"/>
    <w:rsid w:val="6585763E"/>
    <w:rsid w:val="661108EC"/>
    <w:rsid w:val="669049D8"/>
    <w:rsid w:val="67D14995"/>
    <w:rsid w:val="6D4F63E7"/>
    <w:rsid w:val="6EDB0153"/>
    <w:rsid w:val="6F5104C0"/>
    <w:rsid w:val="719B7B32"/>
    <w:rsid w:val="7A8D5099"/>
    <w:rsid w:val="7BB21433"/>
    <w:rsid w:val="7F112C06"/>
    <w:rsid w:val="7F215BB4"/>
    <w:rsid w:val="7F5512D4"/>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
    <w:qFormat/>
    <w:uiPriority w:val="1"/>
    <w:pPr>
      <w:jc w:val="both"/>
    </w:pPr>
    <w:rPr>
      <w:rFonts w:asciiTheme="minorHAnsi" w:hAnsiTheme="minorHAnsi" w:eastAsiaTheme="minorEastAsia" w:cstheme="minorBidi"/>
      <w:sz w:val="21"/>
      <w:szCs w:val="21"/>
      <w:lang w:val="en-US" w:eastAsia="zh-CN" w:bidi="ar-SA"/>
    </w:rPr>
  </w:style>
  <w:style w:type="paragraph" w:styleId="4">
    <w:name w:val="heading 1"/>
    <w:basedOn w:val="1"/>
    <w:next w:val="1"/>
    <w:qFormat/>
    <w:uiPriority w:val="7"/>
    <w:pPr>
      <w:spacing w:before="340" w:after="330" w:line="578" w:lineRule="auto"/>
      <w:outlineLvl w:val="0"/>
    </w:pPr>
    <w:rPr>
      <w:b/>
      <w:sz w:val="44"/>
      <w:szCs w:val="44"/>
    </w:rPr>
  </w:style>
  <w:style w:type="paragraph" w:styleId="5">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11">
    <w:name w:val="Default Paragraph Font"/>
    <w:semiHidden/>
    <w:qFormat/>
    <w:uiPriority w:val="2"/>
  </w:style>
  <w:style w:type="table" w:default="1" w:styleId="9">
    <w:name w:val="Normal Table"/>
    <w:semiHidden/>
    <w:qFormat/>
    <w:uiPriority w:val="3"/>
    <w:tblPr>
      <w:tblCellMar>
        <w:top w:w="0" w:type="dxa"/>
        <w:left w:w="108" w:type="dxa"/>
        <w:bottom w:w="0" w:type="dxa"/>
        <w:right w:w="108" w:type="dxa"/>
      </w:tblCellMar>
    </w:tblPr>
  </w:style>
  <w:style w:type="paragraph" w:styleId="2">
    <w:name w:val="Plain Text"/>
    <w:basedOn w:val="3"/>
    <w:next w:val="1"/>
    <w:qFormat/>
    <w:uiPriority w:val="0"/>
    <w:rPr>
      <w:rFonts w:ascii="宋体" w:hAnsi="Courier New"/>
    </w:rPr>
  </w:style>
  <w:style w:type="paragraph" w:customStyle="1" w:styleId="3">
    <w:name w:val="Normal_6"/>
    <w:next w:val="2"/>
    <w:qFormat/>
    <w:uiPriority w:val="0"/>
    <w:pPr>
      <w:widowControl w:val="0"/>
      <w:jc w:val="both"/>
    </w:pPr>
    <w:rPr>
      <w:rFonts w:ascii="Times New Roman" w:hAnsi="Times New Roman" w:eastAsia="宋体" w:cs="Times New Roman"/>
      <w:kern w:val="2"/>
      <w:sz w:val="21"/>
      <w:lang w:val="en-US" w:eastAsia="zh-CN" w:bidi="ar-SA"/>
    </w:rPr>
  </w:style>
  <w:style w:type="paragraph" w:styleId="6">
    <w:name w:val="footer"/>
    <w:basedOn w:val="1"/>
    <w:qFormat/>
    <w:uiPriority w:val="151"/>
    <w:pPr>
      <w:tabs>
        <w:tab w:val="center" w:pos="4153"/>
        <w:tab w:val="right" w:pos="8306"/>
      </w:tabs>
      <w:snapToGrid w:val="0"/>
      <w:jc w:val="left"/>
    </w:pPr>
    <w:rPr>
      <w:sz w:val="18"/>
      <w:szCs w:val="18"/>
    </w:rPr>
  </w:style>
  <w:style w:type="paragraph" w:styleId="7">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8">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10">
    <w:name w:val="Table Grid"/>
    <w:basedOn w:val="9"/>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qFormat/>
    <w:uiPriority w:val="26"/>
    <w:pPr>
      <w:ind w:firstLine="200"/>
    </w:pPr>
    <w:rPr>
      <w:rFonts w:ascii="Times New Roman" w:hAnsi="Times New Roman" w:eastAsia="宋体" w:cs="Times New Roman"/>
      <w:sz w:val="28"/>
      <w:szCs w:val="28"/>
    </w:rPr>
  </w:style>
  <w:style w:type="character" w:customStyle="1" w:styleId="13">
    <w:name w:val="NormalCharacter"/>
    <w:link w:val="1"/>
    <w:qFormat/>
    <w:uiPriority w:val="154"/>
    <w:rPr>
      <w:rFonts w:asciiTheme="minorHAnsi" w:hAnsiTheme="minorHAnsi" w:eastAsiaTheme="minorEastAsia" w:cstheme="minorBidi"/>
      <w:sz w:val="21"/>
      <w:szCs w:val="21"/>
      <w:lang w:val="en-US" w:eastAsia="zh-CN" w:bidi="ar-SA"/>
    </w:rPr>
  </w:style>
  <w:style w:type="character" w:customStyle="1" w:styleId="14">
    <w:name w:val="font11"/>
    <w:basedOn w:val="11"/>
    <w:qFormat/>
    <w:uiPriority w:val="0"/>
    <w:rPr>
      <w:rFonts w:hint="eastAsia" w:ascii="宋体" w:hAnsi="宋体" w:eastAsia="宋体" w:cs="宋体"/>
      <w:color w:val="000000"/>
      <w:sz w:val="24"/>
      <w:szCs w:val="24"/>
      <w:u w:val="none"/>
    </w:rPr>
  </w:style>
  <w:style w:type="character" w:customStyle="1" w:styleId="15">
    <w:name w:val="font31"/>
    <w:basedOn w:val="1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19</Pages>
  <Words>6303</Words>
  <Characters>7200</Characters>
  <Lines>0</Lines>
  <Paragraphs>0</Paragraphs>
  <TotalTime>1</TotalTime>
  <ScaleCrop>false</ScaleCrop>
  <LinksUpToDate>false</LinksUpToDate>
  <CharactersWithSpaces>7468</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Administrator</cp:lastModifiedBy>
  <dcterms:modified xsi:type="dcterms:W3CDTF">2022-12-29T01:38:05Z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B76FE410399948FA987ADDBC9F371082</vt:lpwstr>
  </property>
  <property fmtid="{D5CDD505-2E9C-101B-9397-08002B2CF9AE}" pid="4" name="commondata">
    <vt:lpwstr>eyJoZGlkIjoiM2I5YmQyM2VlMzIyNzg3MTM0MjMzMjczYWU0N2U3MTcifQ==</vt:lpwstr>
  </property>
</Properties>
</file>